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0AA3" w:rsidRDefault="009132E2" w14:paraId="05A5FF54" w14:textId="41976070">
      <w:pPr>
        <w:rPr>
          <w:rFonts w:ascii="Arial" w:hAnsi="Arial" w:cs="Arial"/>
          <w:sz w:val="24"/>
          <w:szCs w:val="24"/>
        </w:rPr>
      </w:pPr>
      <w:r w:rsidRPr="004B0AA3">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editId="2B18B998" wp14:anchorId="4BC21F24">
                <wp:simplePos x="0" y="0"/>
                <wp:positionH relativeFrom="column">
                  <wp:posOffset>4236720</wp:posOffset>
                </wp:positionH>
                <wp:positionV relativeFrom="paragraph">
                  <wp:posOffset>0</wp:posOffset>
                </wp:positionV>
                <wp:extent cx="1389380" cy="1618615"/>
                <wp:effectExtent l="0" t="0" r="2032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618615"/>
                        </a:xfrm>
                        <a:prstGeom prst="rect">
                          <a:avLst/>
                        </a:prstGeom>
                        <a:solidFill>
                          <a:srgbClr val="FFFFFF"/>
                        </a:solidFill>
                        <a:ln w="9525">
                          <a:solidFill>
                            <a:srgbClr val="000000"/>
                          </a:solidFill>
                          <a:miter lim="800000"/>
                          <a:headEnd/>
                          <a:tailEnd/>
                        </a:ln>
                      </wps:spPr>
                      <wps:txbx>
                        <w:txbxContent>
                          <w:p w:rsidR="004B0AA3" w:rsidP="009132E2" w:rsidRDefault="004B0AA3" w14:paraId="449E2B21" w14:textId="77777777">
                            <w:pPr>
                              <w:rPr>
                                <w:rFonts w:ascii="Arial" w:hAnsi="Arial" w:cs="Arial"/>
                              </w:rPr>
                            </w:pPr>
                          </w:p>
                          <w:p w:rsidRPr="004B0AA3" w:rsidR="004B0AA3" w:rsidP="004B0AA3" w:rsidRDefault="009132E2" w14:paraId="016DC877" w14:textId="504F95E3">
                            <w:pPr>
                              <w:jc w:val="center"/>
                              <w:rPr>
                                <w:rFonts w:ascii="Arial" w:hAnsi="Arial" w:cs="Arial"/>
                              </w:rPr>
                            </w:pPr>
                            <w:r>
                              <w:rPr>
                                <w:noProof/>
                              </w:rPr>
                              <w:drawing>
                                <wp:inline distT="0" distB="0" distL="0" distR="0" wp14:anchorId="1835F737" wp14:editId="3F1EE63C">
                                  <wp:extent cx="1197610" cy="1219200"/>
                                  <wp:effectExtent l="0" t="0" r="2540" b="0"/>
                                  <wp:docPr id="124279823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8236" name="Picture 1" descr="A logo for a school&#10;&#10;Description automatically generated"/>
                                          <pic:cNvPicPr/>
                                        </pic:nvPicPr>
                                        <pic:blipFill>
                                          <a:blip r:embed="rId8"/>
                                          <a:stretch>
                                            <a:fillRect/>
                                          </a:stretch>
                                        </pic:blipFill>
                                        <pic:spPr>
                                          <a:xfrm>
                                            <a:off x="0" y="0"/>
                                            <a:ext cx="1197610" cy="1219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C21F24">
                <v:stroke joinstyle="miter"/>
                <v:path gradientshapeok="t" o:connecttype="rect"/>
              </v:shapetype>
              <v:shape id="Text Box 2" style="position:absolute;margin-left:333.6pt;margin-top:0;width:109.4pt;height:127.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3nrEAIAACAEAAAOAAAAZHJzL2Uyb0RvYy54bWysU9tu2zAMfR+wfxD0vjhOkywx4hRdugwD&#10;ugvQ7QNkWY6FSaImKbG7ry8lu2l2exnmB0E0qUPy8HBz3WtFTsJ5Caak+WRKiTAcamkOJf36Zf9q&#10;RYkPzNRMgRElfRCeXm9fvth0thAzaEHVwhEEMb7obEnbEGyRZZ63QjM/ASsMOhtwmgU03SGrHesQ&#10;XatsNp0usw5cbR1w4T3+vR2cdJvwm0bw8KlpvAhElRRrC+l06azimW03rDg4ZlvJxzLYP1ShmTSY&#10;9Ax1ywIjRyd/g9KSO/DQhAkHnUHTSC5SD9hNPv2lm/uWWZF6QXK8PdPk/x8s/3i6t58dCf0b6HGA&#10;qQlv74B/88TArmXmIG6cg64VrMbEeaQs66wvxqeRal/4CFJ1H6DGIbNjgATUN05HVrBPgug4gIcz&#10;6aIPhMeUV6v11QpdHH35Ml8t80XKwYqn59b58E6AJvFSUodTTfDsdOdDLIcVTyExmwcl671UKhnu&#10;UO2UIyeGCtinb0T/KUwZ0pV0vZgtBgb+CjFN358gtAwoZSV1SVfnIFZE3t6aOgktMKmGO5aszEhk&#10;5G5gMfRVj4GR0ArqB6TUwSBZXDG8tOB+UNKhXEvqvx+ZE5So9wbHss7n86jvZMwXr2douEtPdelh&#10;hiNUSQMlw3UX0k5Ewgzc4PgamYh9rmSsFWWY+B5XJur80k5Rz4u9fQQAAP//AwBQSwMEFAAGAAgA&#10;AAAhAJ/5U9ffAAAACAEAAA8AAABkcnMvZG93bnJldi54bWxMj81OwzAQhO9IvIO1SFxQ6xCKm4Zs&#10;KoQEojdoEVzd2E0i/BNsNw1vz3KC245mNPtNtZ6sYaMOsfcO4XqeAdOu8ap3LcLb7nFWAItJOiWN&#10;dxrhW0dY1+dnlSyVP7lXPW5Ty6jExVIidCkNJeex6bSVce4H7cg7+GBlIhlaroI8Ubk1PM8ywa3s&#10;HX3o5KAfOt18bo8WoVg8jx9xc/Py3oiDWaWr5fj0FRAvL6b7O2BJT+kvDL/4hA41Me390anIDIIQ&#10;y5yiCLSI7KIQdOwR8tvFCnhd8f8D6h8AAAD//wMAUEsBAi0AFAAGAAgAAAAhALaDOJL+AAAA4QEA&#10;ABMAAAAAAAAAAAAAAAAAAAAAAFtDb250ZW50X1R5cGVzXS54bWxQSwECLQAUAAYACAAAACEAOP0h&#10;/9YAAACUAQAACwAAAAAAAAAAAAAAAAAvAQAAX3JlbHMvLnJlbHNQSwECLQAUAAYACAAAACEAxt95&#10;6xACAAAgBAAADgAAAAAAAAAAAAAAAAAuAgAAZHJzL2Uyb0RvYy54bWxQSwECLQAUAAYACAAAACEA&#10;n/lT198AAAAIAQAADwAAAAAAAAAAAAAAAABqBAAAZHJzL2Rvd25yZXYueG1sUEsFBgAAAAAEAAQA&#10;8wAAAHYFAAAAAA==&#10;">
                <v:textbox>
                  <w:txbxContent>
                    <w:p w:rsidR="004B0AA3" w:rsidP="009132E2" w:rsidRDefault="004B0AA3" w14:paraId="449E2B21" w14:textId="77777777">
                      <w:pPr>
                        <w:rPr>
                          <w:rFonts w:ascii="Arial" w:hAnsi="Arial" w:cs="Arial"/>
                        </w:rPr>
                      </w:pPr>
                    </w:p>
                    <w:p w:rsidRPr="004B0AA3" w:rsidR="004B0AA3" w:rsidP="004B0AA3" w:rsidRDefault="009132E2" w14:paraId="016DC877" w14:textId="504F95E3">
                      <w:pPr>
                        <w:jc w:val="center"/>
                        <w:rPr>
                          <w:rFonts w:ascii="Arial" w:hAnsi="Arial" w:cs="Arial"/>
                        </w:rPr>
                      </w:pPr>
                      <w:r>
                        <w:rPr>
                          <w:noProof/>
                        </w:rPr>
                        <w:drawing>
                          <wp:inline distT="0" distB="0" distL="0" distR="0" wp14:anchorId="1835F737" wp14:editId="3F1EE63C">
                            <wp:extent cx="1197610" cy="1219200"/>
                            <wp:effectExtent l="0" t="0" r="2540" b="0"/>
                            <wp:docPr id="124279823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8236" name="Picture 1" descr="A logo for a school&#10;&#10;Description automatically generated"/>
                                    <pic:cNvPicPr/>
                                  </pic:nvPicPr>
                                  <pic:blipFill>
                                    <a:blip r:embed="rId9"/>
                                    <a:stretch>
                                      <a:fillRect/>
                                    </a:stretch>
                                  </pic:blipFill>
                                  <pic:spPr>
                                    <a:xfrm>
                                      <a:off x="0" y="0"/>
                                      <a:ext cx="1197610" cy="1219200"/>
                                    </a:xfrm>
                                    <a:prstGeom prst="rect">
                                      <a:avLst/>
                                    </a:prstGeom>
                                  </pic:spPr>
                                </pic:pic>
                              </a:graphicData>
                            </a:graphic>
                          </wp:inline>
                        </w:drawing>
                      </w:r>
                    </w:p>
                  </w:txbxContent>
                </v:textbox>
                <w10:wrap type="square"/>
              </v:shape>
            </w:pict>
          </mc:Fallback>
        </mc:AlternateContent>
      </w:r>
      <w:r w:rsidR="00A8233A">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editId="3AC00C4C" wp14:anchorId="0F169C42">
                <wp:simplePos x="0" y="0"/>
                <wp:positionH relativeFrom="margin">
                  <wp:align>right</wp:align>
                </wp:positionH>
                <wp:positionV relativeFrom="paragraph">
                  <wp:posOffset>1838324</wp:posOffset>
                </wp:positionV>
                <wp:extent cx="3344779" cy="3209925"/>
                <wp:effectExtent l="0" t="0" r="27305" b="28575"/>
                <wp:wrapNone/>
                <wp:docPr id="4" name="Text Box 4"/>
                <wp:cNvGraphicFramePr/>
                <a:graphic xmlns:a="http://schemas.openxmlformats.org/drawingml/2006/main">
                  <a:graphicData uri="http://schemas.microsoft.com/office/word/2010/wordprocessingShape">
                    <wps:wsp>
                      <wps:cNvSpPr txBox="1"/>
                      <wps:spPr>
                        <a:xfrm>
                          <a:off x="0" y="0"/>
                          <a:ext cx="3344779" cy="3209925"/>
                        </a:xfrm>
                        <a:prstGeom prst="rect">
                          <a:avLst/>
                        </a:prstGeom>
                        <a:solidFill>
                          <a:schemeClr val="lt1"/>
                        </a:solidFill>
                        <a:ln w="6350">
                          <a:solidFill>
                            <a:prstClr val="black"/>
                          </a:solidFill>
                        </a:ln>
                      </wps:spPr>
                      <wps:txbx>
                        <w:txbxContent>
                          <w:p w:rsidRPr="009132E2" w:rsidR="00755C6D" w:rsidP="00755C6D" w:rsidRDefault="00755C6D" w14:paraId="57DD4623" w14:textId="6547E840">
                            <w:pPr>
                              <w:jc w:val="center"/>
                              <w:rPr>
                                <w:rFonts w:cstheme="minorHAnsi"/>
                                <w:b/>
                                <w:bCs/>
                                <w:sz w:val="24"/>
                                <w:szCs w:val="24"/>
                                <w:u w:val="single"/>
                              </w:rPr>
                            </w:pPr>
                            <w:r w:rsidRPr="009132E2">
                              <w:rPr>
                                <w:rFonts w:cstheme="minorHAnsi"/>
                                <w:b/>
                                <w:bCs/>
                                <w:sz w:val="24"/>
                                <w:szCs w:val="24"/>
                                <w:u w:val="single"/>
                              </w:rPr>
                              <w:t>Description of Unit</w:t>
                            </w:r>
                          </w:p>
                          <w:p w:rsidRPr="009132E2" w:rsidR="00A8233A" w:rsidP="00C5616E" w:rsidRDefault="0032202A" w14:paraId="4A4C69B3" w14:textId="1B50D796">
                            <w:pPr>
                              <w:rPr>
                                <w:rFonts w:cstheme="minorHAnsi"/>
                                <w:bCs/>
                              </w:rPr>
                            </w:pPr>
                            <w:r w:rsidRPr="009132E2">
                              <w:rPr>
                                <w:rFonts w:cstheme="minorHAnsi"/>
                                <w:bCs/>
                              </w:rPr>
                              <w:t xml:space="preserve">Our KS2 Cognition and Learning Unit consists of 2 classes in </w:t>
                            </w:r>
                            <w:r w:rsidRPr="009132E2" w:rsidR="000C30CA">
                              <w:rPr>
                                <w:rFonts w:cstheme="minorHAnsi"/>
                                <w:bCs/>
                              </w:rPr>
                              <w:t xml:space="preserve">a brand-new purpose-built extension to the main school.  We decide the most appropriate class for each child based on their stage rather than age.  We offer small group learning as part of continuous provision.  Learning is tailored to the individuals needs of pupils.  </w:t>
                            </w:r>
                            <w:r w:rsidRPr="009132E2" w:rsidR="00C5616E">
                              <w:rPr>
                                <w:rFonts w:cstheme="minorHAnsi"/>
                                <w:bCs/>
                              </w:rPr>
                              <w:t xml:space="preserve"> Our Unit staff comprises of our </w:t>
                            </w:r>
                            <w:r w:rsidRPr="009132E2" w:rsidR="000C30CA">
                              <w:rPr>
                                <w:rFonts w:cstheme="minorHAnsi"/>
                                <w:bCs/>
                              </w:rPr>
                              <w:t xml:space="preserve">Lead </w:t>
                            </w:r>
                            <w:r w:rsidRPr="009132E2" w:rsidR="00C5616E">
                              <w:rPr>
                                <w:rFonts w:cstheme="minorHAnsi"/>
                                <w:bCs/>
                              </w:rPr>
                              <w:t>Teacher</w:t>
                            </w:r>
                            <w:r w:rsidRPr="009132E2" w:rsidR="000C30CA">
                              <w:rPr>
                                <w:rFonts w:cstheme="minorHAnsi"/>
                                <w:bCs/>
                              </w:rPr>
                              <w:t xml:space="preserve"> and SENDCo</w:t>
                            </w:r>
                            <w:r w:rsidRPr="009132E2" w:rsidR="00C5616E">
                              <w:rPr>
                                <w:rFonts w:cstheme="minorHAnsi"/>
                                <w:bCs/>
                              </w:rPr>
                              <w:t xml:space="preserve">, </w:t>
                            </w:r>
                            <w:r w:rsidRPr="009132E2" w:rsidR="000C30CA">
                              <w:rPr>
                                <w:rFonts w:cstheme="minorHAnsi"/>
                                <w:bCs/>
                              </w:rPr>
                              <w:t xml:space="preserve">Class Teacher, </w:t>
                            </w:r>
                            <w:r w:rsidRPr="009132E2" w:rsidR="00C5616E">
                              <w:rPr>
                                <w:rFonts w:cstheme="minorHAnsi"/>
                                <w:bCs/>
                              </w:rPr>
                              <w:t>HLTA and Teaching Assistants</w:t>
                            </w:r>
                            <w:r w:rsidRPr="009132E2" w:rsidR="000C30CA">
                              <w:rPr>
                                <w:rFonts w:cstheme="minorHAnsi"/>
                                <w:bCs/>
                              </w:rPr>
                              <w:t>. All o</w:t>
                            </w:r>
                            <w:r w:rsidRPr="009132E2" w:rsidR="00C5616E">
                              <w:rPr>
                                <w:rFonts w:cstheme="minorHAnsi"/>
                                <w:bCs/>
                              </w:rPr>
                              <w:t xml:space="preserve">ur staff </w:t>
                            </w:r>
                            <w:r w:rsidRPr="009132E2" w:rsidR="000C30CA">
                              <w:rPr>
                                <w:rFonts w:cstheme="minorHAnsi"/>
                                <w:bCs/>
                              </w:rPr>
                              <w:t xml:space="preserve">participate in bespoke </w:t>
                            </w:r>
                            <w:r w:rsidRPr="009132E2" w:rsidR="00C5616E">
                              <w:rPr>
                                <w:rFonts w:cstheme="minorHAnsi"/>
                                <w:bCs/>
                              </w:rPr>
                              <w:t xml:space="preserve">CPD to meet the needs of </w:t>
                            </w:r>
                            <w:r w:rsidRPr="009132E2" w:rsidR="000C30CA">
                              <w:rPr>
                                <w:rFonts w:cstheme="minorHAnsi"/>
                                <w:bCs/>
                              </w:rPr>
                              <w:t xml:space="preserve">pupils including working memory, Makaton, sensory based literacy. </w:t>
                            </w:r>
                            <w:r w:rsidRPr="009132E2" w:rsidR="00C5616E">
                              <w:rPr>
                                <w:rFonts w:cstheme="minorHAnsi"/>
                                <w:bCs/>
                              </w:rPr>
                              <w:t xml:space="preserve"> </w:t>
                            </w:r>
                            <w:r w:rsidRPr="009132E2" w:rsidR="00A8233A">
                              <w:rPr>
                                <w:rFonts w:cstheme="minorHAnsi"/>
                              </w:rPr>
                              <w:t xml:space="preserve">We work closely with outside agencies </w:t>
                            </w:r>
                            <w:proofErr w:type="gramStart"/>
                            <w:r w:rsidRPr="009132E2" w:rsidR="00A8233A">
                              <w:rPr>
                                <w:rFonts w:cstheme="minorHAnsi"/>
                              </w:rPr>
                              <w:t>including:</w:t>
                            </w:r>
                            <w:proofErr w:type="gramEnd"/>
                            <w:r w:rsidRPr="009132E2" w:rsidR="00A8233A">
                              <w:rPr>
                                <w:rFonts w:cstheme="minorHAnsi"/>
                              </w:rPr>
                              <w:t xml:space="preserve"> Speech and Language, </w:t>
                            </w:r>
                            <w:r w:rsidRPr="009132E2" w:rsidR="000C30CA">
                              <w:rPr>
                                <w:rFonts w:cstheme="minorHAnsi"/>
                              </w:rPr>
                              <w:t xml:space="preserve">and </w:t>
                            </w:r>
                            <w:r w:rsidRPr="009132E2" w:rsidR="00A8233A">
                              <w:rPr>
                                <w:rFonts w:cstheme="minorHAnsi"/>
                              </w:rPr>
                              <w:t>Occupatio</w:t>
                            </w:r>
                            <w:r w:rsidRPr="009132E2" w:rsidR="008C1847">
                              <w:rPr>
                                <w:rFonts w:cstheme="minorHAnsi"/>
                              </w:rPr>
                              <w:t xml:space="preserve">nal Therapy, </w:t>
                            </w:r>
                            <w:r w:rsidRPr="009132E2" w:rsidR="00A8233A">
                              <w:rPr>
                                <w:rFonts w:cstheme="minorHAnsi"/>
                              </w:rPr>
                              <w:t>where appropriate to a child’s needs</w:t>
                            </w:r>
                            <w:r w:rsidRPr="009132E2" w:rsidR="000C30CA">
                              <w:rPr>
                                <w:rFonts w:cstheme="minorHAnsi"/>
                              </w:rPr>
                              <w:t xml:space="preserve">. </w:t>
                            </w:r>
                          </w:p>
                          <w:p w:rsidRPr="00A8233A" w:rsidR="00C5616E" w:rsidP="00C5616E" w:rsidRDefault="00C5616E" w14:paraId="78C94EA5" w14:textId="77777777">
                            <w:pPr>
                              <w:rPr>
                                <w:rFonts w:ascii="Arial" w:hAnsi="Arial" w:cs="Arial"/>
                                <w:b/>
                                <w:bCs/>
                                <w:szCs w:val="24"/>
                              </w:rPr>
                            </w:pPr>
                          </w:p>
                          <w:p w:rsidR="00755C6D" w:rsidP="00755C6D" w:rsidRDefault="00755C6D" w14:paraId="76904D36" w14:textId="77777777">
                            <w:pPr>
                              <w:jc w:val="center"/>
                              <w:rPr>
                                <w:rFonts w:ascii="Arial" w:hAnsi="Arial" w:cs="Arial"/>
                                <w:b/>
                                <w:bCs/>
                                <w:sz w:val="24"/>
                                <w:szCs w:val="24"/>
                              </w:rPr>
                            </w:pPr>
                          </w:p>
                          <w:p w:rsidR="00755C6D" w:rsidP="00755C6D" w:rsidRDefault="00755C6D" w14:paraId="27B84AC7" w14:textId="77777777">
                            <w:pPr>
                              <w:jc w:val="center"/>
                              <w:rPr>
                                <w:rFonts w:ascii="Arial" w:hAnsi="Arial" w:cs="Arial"/>
                                <w:b/>
                                <w:bCs/>
                                <w:sz w:val="24"/>
                                <w:szCs w:val="24"/>
                              </w:rPr>
                            </w:pPr>
                          </w:p>
                          <w:p w:rsidRPr="00755C6D" w:rsidR="004B0AA3" w:rsidP="00755C6D" w:rsidRDefault="004B0AA3" w14:paraId="269B65BE" w14:textId="6FF51DE3">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212.15pt;margin-top:144.75pt;width:263.35pt;height:25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qROwIAAIQ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ByNJpMpJRx9w0E6nQ7GASe5XjfW+a8CKhKMnFrs&#10;S6SLHdfOt6HnkPCaA1UWq1KpuAlaEEtlyZFhF5WPSSL4myilSZ3Tu+E4jcBvfAH6cn+rGP/RpXcT&#10;hXhKY87X4oPlm21DyuKGmC0UJ+TLQislZ/iqRPg1c/6ZWdQOUoTz4J9wkQowJ+gsSvZgf/3tPMRj&#10;S9FLSY1azKn7eWBWUKK+aWz2tD8aBfHGzWg8GeDG3nq2tx59qJaARPVx8gyPZoj36mxKC9Urjs0i&#10;vIoupjm+nVN/Npe+nRAcOy4WixiEcjXMr/XG8AAdGhNofWlemTVdWz0q4hHOqmXZu+62seGmhsXB&#10;gyxj6wPPLasd/Sj1KJ5uLMMs3e5j1PXnMf8NAAD//wMAUEsDBBQABgAIAAAAIQAWCG/L3AAAAAgB&#10;AAAPAAAAZHJzL2Rvd25yZXYueG1sTI8xT8MwFIR3JP6D9ZDYqEOktEnISwWosDDRImY3frUtYjuy&#10;3TT8e8wE4+lOd99128WObKYQjXcI96sCGLnBS+MUwsfh5a4GFpNwUozeEcI3Rdj211edaKW/uHea&#10;90mxXOJiKxB0SlPLeRw0WRFXfiKXvZMPVqQsg+IyiEsutyMvi2LNrTAuL2gx0bOm4Wt/tgi7J9Wo&#10;oRZB72ppzLx8nt7UK+LtzfL4ACzRkv7C8Iuf0aHPTEd/djKyESEfSQhl3VTAsl2V6w2wI8KmqQrg&#10;fcf/H+h/AAAA//8DAFBLAQItABQABgAIAAAAIQC2gziS/gAAAOEBAAATAAAAAAAAAAAAAAAAAAAA&#10;AABbQ29udGVudF9UeXBlc10ueG1sUEsBAi0AFAAGAAgAAAAhADj9If/WAAAAlAEAAAsAAAAAAAAA&#10;AAAAAAAALwEAAF9yZWxzLy5yZWxzUEsBAi0AFAAGAAgAAAAhAGKzupE7AgAAhAQAAA4AAAAAAAAA&#10;AAAAAAAALgIAAGRycy9lMm9Eb2MueG1sUEsBAi0AFAAGAAgAAAAhABYIb8vcAAAACAEAAA8AAAAA&#10;AAAAAAAAAAAAlQQAAGRycy9kb3ducmV2LnhtbFBLBQYAAAAABAAEAPMAAACeBQAAAAA=&#10;" w14:anchorId="0F169C42">
                <v:textbox>
                  <w:txbxContent>
                    <w:p w:rsidRPr="009132E2" w:rsidR="00755C6D" w:rsidP="00755C6D" w:rsidRDefault="00755C6D" w14:paraId="57DD4623" w14:textId="6547E840">
                      <w:pPr>
                        <w:jc w:val="center"/>
                        <w:rPr>
                          <w:rFonts w:cstheme="minorHAnsi"/>
                          <w:b/>
                          <w:bCs/>
                          <w:sz w:val="24"/>
                          <w:szCs w:val="24"/>
                          <w:u w:val="single"/>
                        </w:rPr>
                      </w:pPr>
                      <w:r w:rsidRPr="009132E2">
                        <w:rPr>
                          <w:rFonts w:cstheme="minorHAnsi"/>
                          <w:b/>
                          <w:bCs/>
                          <w:sz w:val="24"/>
                          <w:szCs w:val="24"/>
                          <w:u w:val="single"/>
                        </w:rPr>
                        <w:t>Description of Unit</w:t>
                      </w:r>
                    </w:p>
                    <w:p w:rsidRPr="009132E2" w:rsidR="00A8233A" w:rsidP="00C5616E" w:rsidRDefault="0032202A" w14:paraId="4A4C69B3" w14:textId="1B50D796">
                      <w:pPr>
                        <w:rPr>
                          <w:rFonts w:cstheme="minorHAnsi"/>
                          <w:bCs/>
                        </w:rPr>
                      </w:pPr>
                      <w:r w:rsidRPr="009132E2">
                        <w:rPr>
                          <w:rFonts w:cstheme="minorHAnsi"/>
                          <w:bCs/>
                        </w:rPr>
                        <w:t xml:space="preserve">Our KS2 Cognition and Learning Unit consists of 2 classes in </w:t>
                      </w:r>
                      <w:r w:rsidRPr="009132E2" w:rsidR="000C30CA">
                        <w:rPr>
                          <w:rFonts w:cstheme="minorHAnsi"/>
                          <w:bCs/>
                        </w:rPr>
                        <w:t xml:space="preserve">a brand-new purpose-built extension to the main school.  We decide the most appropriate class for each child based on their stage rather than age.  We offer small group learning as part of continuous provision.  Learning is tailored to the individuals needs of pupils.  </w:t>
                      </w:r>
                      <w:r w:rsidRPr="009132E2" w:rsidR="00C5616E">
                        <w:rPr>
                          <w:rFonts w:cstheme="minorHAnsi"/>
                          <w:bCs/>
                        </w:rPr>
                        <w:t xml:space="preserve"> Our Unit staff comprises of our </w:t>
                      </w:r>
                      <w:r w:rsidRPr="009132E2" w:rsidR="000C30CA">
                        <w:rPr>
                          <w:rFonts w:cstheme="minorHAnsi"/>
                          <w:bCs/>
                        </w:rPr>
                        <w:t xml:space="preserve">Lead </w:t>
                      </w:r>
                      <w:r w:rsidRPr="009132E2" w:rsidR="00C5616E">
                        <w:rPr>
                          <w:rFonts w:cstheme="minorHAnsi"/>
                          <w:bCs/>
                        </w:rPr>
                        <w:t>Teacher</w:t>
                      </w:r>
                      <w:r w:rsidRPr="009132E2" w:rsidR="000C30CA">
                        <w:rPr>
                          <w:rFonts w:cstheme="minorHAnsi"/>
                          <w:bCs/>
                        </w:rPr>
                        <w:t xml:space="preserve"> and SENDCo</w:t>
                      </w:r>
                      <w:r w:rsidRPr="009132E2" w:rsidR="00C5616E">
                        <w:rPr>
                          <w:rFonts w:cstheme="minorHAnsi"/>
                          <w:bCs/>
                        </w:rPr>
                        <w:t xml:space="preserve">, </w:t>
                      </w:r>
                      <w:r w:rsidRPr="009132E2" w:rsidR="000C30CA">
                        <w:rPr>
                          <w:rFonts w:cstheme="minorHAnsi"/>
                          <w:bCs/>
                        </w:rPr>
                        <w:t xml:space="preserve">Class Teacher, </w:t>
                      </w:r>
                      <w:r w:rsidRPr="009132E2" w:rsidR="00C5616E">
                        <w:rPr>
                          <w:rFonts w:cstheme="minorHAnsi"/>
                          <w:bCs/>
                        </w:rPr>
                        <w:t>HLTA and Teaching Assistants</w:t>
                      </w:r>
                      <w:r w:rsidRPr="009132E2" w:rsidR="000C30CA">
                        <w:rPr>
                          <w:rFonts w:cstheme="minorHAnsi"/>
                          <w:bCs/>
                        </w:rPr>
                        <w:t>. All o</w:t>
                      </w:r>
                      <w:r w:rsidRPr="009132E2" w:rsidR="00C5616E">
                        <w:rPr>
                          <w:rFonts w:cstheme="minorHAnsi"/>
                          <w:bCs/>
                        </w:rPr>
                        <w:t xml:space="preserve">ur staff </w:t>
                      </w:r>
                      <w:r w:rsidRPr="009132E2" w:rsidR="000C30CA">
                        <w:rPr>
                          <w:rFonts w:cstheme="minorHAnsi"/>
                          <w:bCs/>
                        </w:rPr>
                        <w:t xml:space="preserve">participate in bespoke </w:t>
                      </w:r>
                      <w:r w:rsidRPr="009132E2" w:rsidR="00C5616E">
                        <w:rPr>
                          <w:rFonts w:cstheme="minorHAnsi"/>
                          <w:bCs/>
                        </w:rPr>
                        <w:t xml:space="preserve">CPD to meet the needs of </w:t>
                      </w:r>
                      <w:r w:rsidRPr="009132E2" w:rsidR="000C30CA">
                        <w:rPr>
                          <w:rFonts w:cstheme="minorHAnsi"/>
                          <w:bCs/>
                        </w:rPr>
                        <w:t xml:space="preserve">pupils including working memory, Makaton, sensory based literacy. </w:t>
                      </w:r>
                      <w:r w:rsidRPr="009132E2" w:rsidR="00C5616E">
                        <w:rPr>
                          <w:rFonts w:cstheme="minorHAnsi"/>
                          <w:bCs/>
                        </w:rPr>
                        <w:t xml:space="preserve"> </w:t>
                      </w:r>
                      <w:r w:rsidRPr="009132E2" w:rsidR="00A8233A">
                        <w:rPr>
                          <w:rFonts w:cstheme="minorHAnsi"/>
                        </w:rPr>
                        <w:t xml:space="preserve">We work closely with outside agencies </w:t>
                      </w:r>
                      <w:proofErr w:type="gramStart"/>
                      <w:r w:rsidRPr="009132E2" w:rsidR="00A8233A">
                        <w:rPr>
                          <w:rFonts w:cstheme="minorHAnsi"/>
                        </w:rPr>
                        <w:t>including:</w:t>
                      </w:r>
                      <w:proofErr w:type="gramEnd"/>
                      <w:r w:rsidRPr="009132E2" w:rsidR="00A8233A">
                        <w:rPr>
                          <w:rFonts w:cstheme="minorHAnsi"/>
                        </w:rPr>
                        <w:t xml:space="preserve"> Speech and Language, </w:t>
                      </w:r>
                      <w:r w:rsidRPr="009132E2" w:rsidR="000C30CA">
                        <w:rPr>
                          <w:rFonts w:cstheme="minorHAnsi"/>
                        </w:rPr>
                        <w:t xml:space="preserve">and </w:t>
                      </w:r>
                      <w:r w:rsidRPr="009132E2" w:rsidR="00A8233A">
                        <w:rPr>
                          <w:rFonts w:cstheme="minorHAnsi"/>
                        </w:rPr>
                        <w:t>Occupatio</w:t>
                      </w:r>
                      <w:r w:rsidRPr="009132E2" w:rsidR="008C1847">
                        <w:rPr>
                          <w:rFonts w:cstheme="minorHAnsi"/>
                        </w:rPr>
                        <w:t xml:space="preserve">nal Therapy, </w:t>
                      </w:r>
                      <w:r w:rsidRPr="009132E2" w:rsidR="00A8233A">
                        <w:rPr>
                          <w:rFonts w:cstheme="minorHAnsi"/>
                        </w:rPr>
                        <w:t>where appropriate to a child’s needs</w:t>
                      </w:r>
                      <w:r w:rsidRPr="009132E2" w:rsidR="000C30CA">
                        <w:rPr>
                          <w:rFonts w:cstheme="minorHAnsi"/>
                        </w:rPr>
                        <w:t xml:space="preserve">. </w:t>
                      </w:r>
                    </w:p>
                    <w:p w:rsidRPr="00A8233A" w:rsidR="00C5616E" w:rsidP="00C5616E" w:rsidRDefault="00C5616E" w14:paraId="78C94EA5" w14:textId="77777777">
                      <w:pPr>
                        <w:rPr>
                          <w:rFonts w:ascii="Arial" w:hAnsi="Arial" w:cs="Arial"/>
                          <w:b/>
                          <w:bCs/>
                          <w:szCs w:val="24"/>
                        </w:rPr>
                      </w:pPr>
                    </w:p>
                    <w:p w:rsidR="00755C6D" w:rsidP="00755C6D" w:rsidRDefault="00755C6D" w14:paraId="76904D36" w14:textId="77777777">
                      <w:pPr>
                        <w:jc w:val="center"/>
                        <w:rPr>
                          <w:rFonts w:ascii="Arial" w:hAnsi="Arial" w:cs="Arial"/>
                          <w:b/>
                          <w:bCs/>
                          <w:sz w:val="24"/>
                          <w:szCs w:val="24"/>
                        </w:rPr>
                      </w:pPr>
                    </w:p>
                    <w:p w:rsidR="00755C6D" w:rsidP="00755C6D" w:rsidRDefault="00755C6D" w14:paraId="27B84AC7" w14:textId="77777777">
                      <w:pPr>
                        <w:jc w:val="center"/>
                        <w:rPr>
                          <w:rFonts w:ascii="Arial" w:hAnsi="Arial" w:cs="Arial"/>
                          <w:b/>
                          <w:bCs/>
                          <w:sz w:val="24"/>
                          <w:szCs w:val="24"/>
                        </w:rPr>
                      </w:pPr>
                    </w:p>
                    <w:p w:rsidRPr="00755C6D" w:rsidR="004B0AA3" w:rsidP="00755C6D" w:rsidRDefault="004B0AA3" w14:paraId="269B65BE" w14:textId="6FF51DE3">
                      <w:pPr>
                        <w:jc w:val="center"/>
                        <w:rPr>
                          <w:rFonts w:ascii="Arial" w:hAnsi="Arial" w:cs="Arial"/>
                          <w:b/>
                          <w:bCs/>
                          <w:sz w:val="24"/>
                          <w:szCs w:val="24"/>
                        </w:rPr>
                      </w:pPr>
                    </w:p>
                  </w:txbxContent>
                </v:textbox>
                <w10:wrap anchorx="margin"/>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editId="0EC5634D" wp14:anchorId="596E4531">
                <wp:simplePos x="0" y="0"/>
                <wp:positionH relativeFrom="column">
                  <wp:posOffset>-123825</wp:posOffset>
                </wp:positionH>
                <wp:positionV relativeFrom="paragraph">
                  <wp:posOffset>1828800</wp:posOffset>
                </wp:positionV>
                <wp:extent cx="2438400" cy="3219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19450"/>
                        </a:xfrm>
                        <a:prstGeom prst="rect">
                          <a:avLst/>
                        </a:prstGeom>
                        <a:solidFill>
                          <a:srgbClr val="FFFFFF"/>
                        </a:solidFill>
                        <a:ln w="9525">
                          <a:solidFill>
                            <a:srgbClr val="000000"/>
                          </a:solidFill>
                          <a:miter lim="800000"/>
                          <a:headEnd/>
                          <a:tailEnd/>
                        </a:ln>
                      </wps:spPr>
                      <wps:txbx>
                        <w:txbxContent>
                          <w:p w:rsidRPr="009132E2" w:rsidR="0032202A" w:rsidP="00245249" w:rsidRDefault="004B0AA3" w14:paraId="37B91877" w14:textId="0B5C0B9F">
                            <w:pPr>
                              <w:rPr>
                                <w:rFonts w:cstheme="minorHAnsi"/>
                                <w:sz w:val="24"/>
                                <w:szCs w:val="24"/>
                              </w:rPr>
                            </w:pPr>
                            <w:r w:rsidRPr="009132E2">
                              <w:rPr>
                                <w:rFonts w:cstheme="minorHAnsi"/>
                                <w:b/>
                                <w:bCs/>
                                <w:sz w:val="24"/>
                                <w:szCs w:val="24"/>
                              </w:rPr>
                              <w:t>Address:</w:t>
                            </w:r>
                            <w:r w:rsidRPr="009132E2" w:rsidR="0032202A">
                              <w:rPr>
                                <w:rFonts w:cstheme="minorHAnsi"/>
                                <w:b/>
                                <w:bCs/>
                                <w:sz w:val="24"/>
                                <w:szCs w:val="24"/>
                              </w:rPr>
                              <w:t xml:space="preserve"> </w:t>
                            </w:r>
                            <w:r w:rsidRPr="009132E2" w:rsidR="00245249">
                              <w:rPr>
                                <w:rFonts w:cstheme="minorHAnsi"/>
                                <w:sz w:val="24"/>
                                <w:szCs w:val="24"/>
                              </w:rPr>
                              <w:t>The Street</w:t>
                            </w:r>
                          </w:p>
                          <w:p w:rsidRPr="009132E2" w:rsidR="00245249" w:rsidP="00245249" w:rsidRDefault="00245249" w14:paraId="7583FDF4" w14:textId="7CB7457B">
                            <w:pPr>
                              <w:rPr>
                                <w:rFonts w:cstheme="minorHAnsi"/>
                                <w:sz w:val="24"/>
                                <w:szCs w:val="24"/>
                              </w:rPr>
                            </w:pPr>
                            <w:r w:rsidRPr="009132E2">
                              <w:rPr>
                                <w:rFonts w:cstheme="minorHAnsi"/>
                                <w:sz w:val="24"/>
                                <w:szCs w:val="24"/>
                              </w:rPr>
                              <w:tab/>
                              <w:t xml:space="preserve">       Beccles</w:t>
                            </w:r>
                          </w:p>
                          <w:p w:rsidRPr="009132E2" w:rsidR="00245249" w:rsidP="00245249" w:rsidRDefault="00245249" w14:paraId="52BE907D" w14:textId="61330D67">
                            <w:pPr>
                              <w:rPr>
                                <w:rFonts w:cstheme="minorHAnsi"/>
                                <w:sz w:val="24"/>
                                <w:szCs w:val="24"/>
                              </w:rPr>
                            </w:pPr>
                            <w:r w:rsidRPr="009132E2">
                              <w:rPr>
                                <w:rFonts w:cstheme="minorHAnsi"/>
                                <w:sz w:val="24"/>
                                <w:szCs w:val="24"/>
                              </w:rPr>
                              <w:tab/>
                              <w:t xml:space="preserve">       NR34 7QB</w:t>
                            </w:r>
                          </w:p>
                          <w:p w:rsidRPr="009132E2" w:rsidR="004B0AA3" w:rsidRDefault="004B0AA3" w14:paraId="1D17CF7B" w14:textId="307AF568">
                            <w:pPr>
                              <w:rPr>
                                <w:rFonts w:cstheme="minorHAnsi"/>
                                <w:b/>
                                <w:bCs/>
                                <w:sz w:val="24"/>
                                <w:szCs w:val="24"/>
                              </w:rPr>
                            </w:pPr>
                            <w:r w:rsidRPr="009132E2">
                              <w:rPr>
                                <w:rFonts w:cstheme="minorHAnsi"/>
                                <w:b/>
                                <w:bCs/>
                                <w:sz w:val="24"/>
                                <w:szCs w:val="24"/>
                              </w:rPr>
                              <w:t>Email:</w:t>
                            </w:r>
                          </w:p>
                          <w:p w:rsidRPr="009132E2" w:rsidR="00755C6D" w:rsidRDefault="0089166D" w14:paraId="36FD0795" w14:textId="23A1D6A5">
                            <w:pPr>
                              <w:rPr>
                                <w:rFonts w:cstheme="minorHAnsi"/>
                                <w:b/>
                                <w:bCs/>
                                <w:sz w:val="24"/>
                                <w:szCs w:val="24"/>
                              </w:rPr>
                            </w:pPr>
                            <w:hyperlink w:history="1" r:id="rId10">
                              <w:r w:rsidRPr="009132E2" w:rsidR="00245249">
                                <w:rPr>
                                  <w:rStyle w:val="Hyperlink"/>
                                  <w:rFonts w:cstheme="minorHAnsi"/>
                                  <w:b/>
                                  <w:bCs/>
                                  <w:sz w:val="24"/>
                                  <w:szCs w:val="24"/>
                                </w:rPr>
                                <w:t>Office.bnc@consortiumtrust.org.uk</w:t>
                              </w:r>
                            </w:hyperlink>
                          </w:p>
                          <w:p w:rsidRPr="009132E2" w:rsidR="00245249" w:rsidRDefault="00245249" w14:paraId="42CA8901" w14:textId="77777777">
                            <w:pPr>
                              <w:rPr>
                                <w:rFonts w:cstheme="minorHAnsi"/>
                                <w:b/>
                                <w:bCs/>
                                <w:sz w:val="24"/>
                                <w:szCs w:val="24"/>
                              </w:rPr>
                            </w:pPr>
                          </w:p>
                          <w:p w:rsidRPr="009132E2" w:rsidR="004B0AA3" w:rsidRDefault="004B0AA3" w14:paraId="167AD583" w14:textId="17148A31">
                            <w:pPr>
                              <w:rPr>
                                <w:rFonts w:cstheme="minorHAnsi"/>
                                <w:b/>
                                <w:bCs/>
                                <w:sz w:val="24"/>
                                <w:szCs w:val="24"/>
                              </w:rPr>
                            </w:pPr>
                            <w:r w:rsidRPr="009132E2">
                              <w:rPr>
                                <w:rFonts w:cstheme="minorHAnsi"/>
                                <w:b/>
                                <w:bCs/>
                                <w:sz w:val="24"/>
                                <w:szCs w:val="24"/>
                              </w:rPr>
                              <w:t>Phone:</w:t>
                            </w:r>
                            <w:r w:rsidRPr="009132E2" w:rsidR="0032202A">
                              <w:rPr>
                                <w:rFonts w:cstheme="minorHAnsi"/>
                                <w:b/>
                                <w:bCs/>
                                <w:sz w:val="24"/>
                                <w:szCs w:val="24"/>
                              </w:rPr>
                              <w:t xml:space="preserve"> </w:t>
                            </w:r>
                            <w:r w:rsidRPr="009132E2" w:rsidR="0032202A">
                              <w:rPr>
                                <w:rFonts w:cstheme="minorHAnsi"/>
                                <w:sz w:val="24"/>
                                <w:szCs w:val="24"/>
                              </w:rPr>
                              <w:t>0</w:t>
                            </w:r>
                            <w:r w:rsidRPr="009132E2" w:rsidR="00245249">
                              <w:rPr>
                                <w:rFonts w:cstheme="minorHAnsi"/>
                                <w:sz w:val="24"/>
                                <w:szCs w:val="24"/>
                              </w:rPr>
                              <w:t>1502 476 230</w:t>
                            </w:r>
                          </w:p>
                          <w:p w:rsidRPr="009132E2" w:rsidR="004B0AA3" w:rsidRDefault="004B0AA3" w14:paraId="58988E18" w14:textId="247AF819">
                            <w:pPr>
                              <w:rPr>
                                <w:rFonts w:cstheme="minorHAnsi"/>
                                <w:b/>
                                <w:bCs/>
                                <w:sz w:val="24"/>
                                <w:szCs w:val="24"/>
                              </w:rPr>
                            </w:pPr>
                            <w:r w:rsidRPr="009132E2">
                              <w:rPr>
                                <w:rFonts w:cstheme="minorHAnsi"/>
                                <w:b/>
                                <w:bCs/>
                                <w:sz w:val="24"/>
                                <w:szCs w:val="24"/>
                              </w:rPr>
                              <w:t>SENDCo</w:t>
                            </w:r>
                            <w:r w:rsidRPr="009132E2" w:rsidR="00245249">
                              <w:rPr>
                                <w:rFonts w:cstheme="minorHAnsi"/>
                                <w:b/>
                                <w:bCs/>
                                <w:sz w:val="24"/>
                                <w:szCs w:val="24"/>
                              </w:rPr>
                              <w:t xml:space="preserve"> and key contact</w:t>
                            </w:r>
                            <w:r w:rsidRPr="009132E2">
                              <w:rPr>
                                <w:rFonts w:cstheme="minorHAnsi"/>
                                <w:b/>
                                <w:bCs/>
                                <w:sz w:val="24"/>
                                <w:szCs w:val="24"/>
                              </w:rPr>
                              <w:t>:</w:t>
                            </w:r>
                            <w:r w:rsidRPr="009132E2" w:rsidR="0032202A">
                              <w:rPr>
                                <w:rFonts w:cstheme="minorHAnsi"/>
                                <w:b/>
                                <w:bCs/>
                                <w:sz w:val="24"/>
                                <w:szCs w:val="24"/>
                              </w:rPr>
                              <w:t xml:space="preserve"> </w:t>
                            </w:r>
                            <w:r w:rsidRPr="009132E2" w:rsidR="00245249">
                              <w:rPr>
                                <w:rFonts w:cstheme="minorHAnsi"/>
                                <w:sz w:val="24"/>
                                <w:szCs w:val="24"/>
                              </w:rPr>
                              <w:t>Claire Tilley</w:t>
                            </w:r>
                          </w:p>
                          <w:p w:rsidR="004B0AA3" w:rsidRDefault="004B0AA3" w14:paraId="33DFEBB4" w14:textId="15A9DC73">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9.75pt;margin-top:2in;width:192pt;height:2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C1FQIAACcEAAAOAAAAZHJzL2Uyb0RvYy54bWysk82O2yAQx++V+g6Ie2PH67SJFWe1zTZV&#10;pe2HtO0DYMAxKmYokNjbp++As9lo216qckAMA39mfjOsr8dek6N0XoGp6XyWUyINB6HMvqbfvu5e&#10;LSnxgRnBNBhZ0wfp6fXm5Yv1YCtZQAdaSEdQxPhqsDXtQrBVlnneyZ75GVhp0NmC61lA0+0z4diA&#10;6r3Oijx/nQ3ghHXApfe4ezs56Sbpt63k4XPbehmIrinGFtLs0tzEOdusWbV3zHaKn8Jg/xBFz5TB&#10;R89StywwcnDqN6lecQce2jDj0GfQtorLlANmM8+fZXPfMStTLgjH2zMm//9k+afjvf3iSBjfwogF&#10;TEl4ewf8uycGth0ze3njHAydZAIfnkdk2WB9dboaUfvKR5Fm+AgCi8wOAZLQ2Lo+UsE8CapjAR7O&#10;0OUYCMfNorxaljm6OPquivmqXKSyZKx6vG6dD+8l9CQuauqwqkmeHe98iOGw6vFIfM2DVmKntE6G&#10;2zdb7ciRYQfs0kgZPDumDRlquloUi4nAXyXyNP4k0auAraxVX9Pl+RCrIrd3RqRGC0zpaY0ha3MC&#10;GdlNFMPYjEQJhBIfiFwbEA9I1sHUufjTcNGB+0nJgF1bU//jwJykRH8wWJ3VvCxjmyejXLwp0HCX&#10;nubSwwxHqZoGSqblNqSvEbkZuMEqtirxfYrkFDJ2Y8J++jmx3S/tdOrpf29+AQAA//8DAFBLAwQU&#10;AAYACAAAACEAevkDyuEAAAALAQAADwAAAGRycy9kb3ducmV2LnhtbEyPy07DMBBF90j8gzVIbFDr&#10;9JUmIZMKIYHoDtoKtm7sJhF+BNtNw98zrGA5M0d3zi03o9FsUD50ziLMpgkwZWsnO9sgHPZPkwxY&#10;iMJKoZ1VCN8qwKa6vipFId3FvqlhFxtGITYUAqGNsS84D3WrjAhT1ytLt5PzRkQafcOlFxcKN5rP&#10;kyTlRnSWPrSiV4+tqj93Z4OQLV+Gj7BdvL7X6Unn8W49PH95xNub8eEeWFRj/IPhV5/UoSKnoztb&#10;GZhGmMzyFaEI8yyjUkQs0iVtjgjrfJUAr0r+v0P1AwAA//8DAFBLAQItABQABgAIAAAAIQC2gziS&#10;/gAAAOEBAAATAAAAAAAAAAAAAAAAAAAAAABbQ29udGVudF9UeXBlc10ueG1sUEsBAi0AFAAGAAgA&#10;AAAhADj9If/WAAAAlAEAAAsAAAAAAAAAAAAAAAAALwEAAF9yZWxzLy5yZWxzUEsBAi0AFAAGAAgA&#10;AAAhABwxsLUVAgAAJwQAAA4AAAAAAAAAAAAAAAAALgIAAGRycy9lMm9Eb2MueG1sUEsBAi0AFAAG&#10;AAgAAAAhAHr5A8rhAAAACwEAAA8AAAAAAAAAAAAAAAAAbwQAAGRycy9kb3ducmV2LnhtbFBLBQYA&#10;AAAABAAEAPMAAAB9BQAAAAA=&#10;" w14:anchorId="596E4531">
                <v:textbox>
                  <w:txbxContent>
                    <w:p w:rsidRPr="009132E2" w:rsidR="0032202A" w:rsidP="00245249" w:rsidRDefault="004B0AA3" w14:paraId="37B91877" w14:textId="0B5C0B9F">
                      <w:pPr>
                        <w:rPr>
                          <w:rFonts w:cstheme="minorHAnsi"/>
                          <w:sz w:val="24"/>
                          <w:szCs w:val="24"/>
                        </w:rPr>
                      </w:pPr>
                      <w:r w:rsidRPr="009132E2">
                        <w:rPr>
                          <w:rFonts w:cstheme="minorHAnsi"/>
                          <w:b/>
                          <w:bCs/>
                          <w:sz w:val="24"/>
                          <w:szCs w:val="24"/>
                        </w:rPr>
                        <w:t>Address:</w:t>
                      </w:r>
                      <w:r w:rsidRPr="009132E2" w:rsidR="0032202A">
                        <w:rPr>
                          <w:rFonts w:cstheme="minorHAnsi"/>
                          <w:b/>
                          <w:bCs/>
                          <w:sz w:val="24"/>
                          <w:szCs w:val="24"/>
                        </w:rPr>
                        <w:t xml:space="preserve"> </w:t>
                      </w:r>
                      <w:r w:rsidRPr="009132E2" w:rsidR="00245249">
                        <w:rPr>
                          <w:rFonts w:cstheme="minorHAnsi"/>
                          <w:sz w:val="24"/>
                          <w:szCs w:val="24"/>
                        </w:rPr>
                        <w:t>The Street</w:t>
                      </w:r>
                    </w:p>
                    <w:p w:rsidRPr="009132E2" w:rsidR="00245249" w:rsidP="00245249" w:rsidRDefault="00245249" w14:paraId="7583FDF4" w14:textId="7CB7457B">
                      <w:pPr>
                        <w:rPr>
                          <w:rFonts w:cstheme="minorHAnsi"/>
                          <w:sz w:val="24"/>
                          <w:szCs w:val="24"/>
                        </w:rPr>
                      </w:pPr>
                      <w:r w:rsidRPr="009132E2">
                        <w:rPr>
                          <w:rFonts w:cstheme="minorHAnsi"/>
                          <w:sz w:val="24"/>
                          <w:szCs w:val="24"/>
                        </w:rPr>
                        <w:tab/>
                        <w:t xml:space="preserve">       Beccles</w:t>
                      </w:r>
                    </w:p>
                    <w:p w:rsidRPr="009132E2" w:rsidR="00245249" w:rsidP="00245249" w:rsidRDefault="00245249" w14:paraId="52BE907D" w14:textId="61330D67">
                      <w:pPr>
                        <w:rPr>
                          <w:rFonts w:cstheme="minorHAnsi"/>
                          <w:sz w:val="24"/>
                          <w:szCs w:val="24"/>
                        </w:rPr>
                      </w:pPr>
                      <w:r w:rsidRPr="009132E2">
                        <w:rPr>
                          <w:rFonts w:cstheme="minorHAnsi"/>
                          <w:sz w:val="24"/>
                          <w:szCs w:val="24"/>
                        </w:rPr>
                        <w:tab/>
                        <w:t xml:space="preserve">       NR34 7QB</w:t>
                      </w:r>
                    </w:p>
                    <w:p w:rsidRPr="009132E2" w:rsidR="004B0AA3" w:rsidRDefault="004B0AA3" w14:paraId="1D17CF7B" w14:textId="307AF568">
                      <w:pPr>
                        <w:rPr>
                          <w:rFonts w:cstheme="minorHAnsi"/>
                          <w:b/>
                          <w:bCs/>
                          <w:sz w:val="24"/>
                          <w:szCs w:val="24"/>
                        </w:rPr>
                      </w:pPr>
                      <w:r w:rsidRPr="009132E2">
                        <w:rPr>
                          <w:rFonts w:cstheme="minorHAnsi"/>
                          <w:b/>
                          <w:bCs/>
                          <w:sz w:val="24"/>
                          <w:szCs w:val="24"/>
                        </w:rPr>
                        <w:t>Email:</w:t>
                      </w:r>
                    </w:p>
                    <w:p w:rsidRPr="009132E2" w:rsidR="00755C6D" w:rsidRDefault="00245249" w14:paraId="36FD0795" w14:textId="23A1D6A5">
                      <w:pPr>
                        <w:rPr>
                          <w:rFonts w:cstheme="minorHAnsi"/>
                          <w:b/>
                          <w:bCs/>
                          <w:sz w:val="24"/>
                          <w:szCs w:val="24"/>
                        </w:rPr>
                      </w:pPr>
                      <w:hyperlink w:history="1" r:id="rId11">
                        <w:r w:rsidRPr="009132E2">
                          <w:rPr>
                            <w:rStyle w:val="Hyperlink"/>
                            <w:rFonts w:cstheme="minorHAnsi"/>
                            <w:b/>
                            <w:bCs/>
                            <w:sz w:val="24"/>
                            <w:szCs w:val="24"/>
                          </w:rPr>
                          <w:t>Office.bnc@consortiumtrust.org.uk</w:t>
                        </w:r>
                      </w:hyperlink>
                    </w:p>
                    <w:p w:rsidRPr="009132E2" w:rsidR="00245249" w:rsidRDefault="00245249" w14:paraId="42CA8901" w14:textId="77777777">
                      <w:pPr>
                        <w:rPr>
                          <w:rFonts w:cstheme="minorHAnsi"/>
                          <w:b/>
                          <w:bCs/>
                          <w:sz w:val="24"/>
                          <w:szCs w:val="24"/>
                        </w:rPr>
                      </w:pPr>
                    </w:p>
                    <w:p w:rsidRPr="009132E2" w:rsidR="004B0AA3" w:rsidRDefault="004B0AA3" w14:paraId="167AD583" w14:textId="17148A31">
                      <w:pPr>
                        <w:rPr>
                          <w:rFonts w:cstheme="minorHAnsi"/>
                          <w:b/>
                          <w:bCs/>
                          <w:sz w:val="24"/>
                          <w:szCs w:val="24"/>
                        </w:rPr>
                      </w:pPr>
                      <w:r w:rsidRPr="009132E2">
                        <w:rPr>
                          <w:rFonts w:cstheme="minorHAnsi"/>
                          <w:b/>
                          <w:bCs/>
                          <w:sz w:val="24"/>
                          <w:szCs w:val="24"/>
                        </w:rPr>
                        <w:t>Phone:</w:t>
                      </w:r>
                      <w:r w:rsidRPr="009132E2" w:rsidR="0032202A">
                        <w:rPr>
                          <w:rFonts w:cstheme="minorHAnsi"/>
                          <w:b/>
                          <w:bCs/>
                          <w:sz w:val="24"/>
                          <w:szCs w:val="24"/>
                        </w:rPr>
                        <w:t xml:space="preserve"> </w:t>
                      </w:r>
                      <w:r w:rsidRPr="009132E2" w:rsidR="0032202A">
                        <w:rPr>
                          <w:rFonts w:cstheme="minorHAnsi"/>
                          <w:sz w:val="24"/>
                          <w:szCs w:val="24"/>
                        </w:rPr>
                        <w:t>0</w:t>
                      </w:r>
                      <w:r w:rsidRPr="009132E2" w:rsidR="00245249">
                        <w:rPr>
                          <w:rFonts w:cstheme="minorHAnsi"/>
                          <w:sz w:val="24"/>
                          <w:szCs w:val="24"/>
                        </w:rPr>
                        <w:t>1502 476 230</w:t>
                      </w:r>
                    </w:p>
                    <w:p w:rsidRPr="009132E2" w:rsidR="004B0AA3" w:rsidRDefault="004B0AA3" w14:paraId="58988E18" w14:textId="247AF819">
                      <w:pPr>
                        <w:rPr>
                          <w:rFonts w:cstheme="minorHAnsi"/>
                          <w:b/>
                          <w:bCs/>
                          <w:sz w:val="24"/>
                          <w:szCs w:val="24"/>
                        </w:rPr>
                      </w:pPr>
                      <w:r w:rsidRPr="009132E2">
                        <w:rPr>
                          <w:rFonts w:cstheme="minorHAnsi"/>
                          <w:b/>
                          <w:bCs/>
                          <w:sz w:val="24"/>
                          <w:szCs w:val="24"/>
                        </w:rPr>
                        <w:t>SENDCo</w:t>
                      </w:r>
                      <w:r w:rsidRPr="009132E2" w:rsidR="00245249">
                        <w:rPr>
                          <w:rFonts w:cstheme="minorHAnsi"/>
                          <w:b/>
                          <w:bCs/>
                          <w:sz w:val="24"/>
                          <w:szCs w:val="24"/>
                        </w:rPr>
                        <w:t xml:space="preserve"> and key contact</w:t>
                      </w:r>
                      <w:r w:rsidRPr="009132E2">
                        <w:rPr>
                          <w:rFonts w:cstheme="minorHAnsi"/>
                          <w:b/>
                          <w:bCs/>
                          <w:sz w:val="24"/>
                          <w:szCs w:val="24"/>
                        </w:rPr>
                        <w:t>:</w:t>
                      </w:r>
                      <w:r w:rsidRPr="009132E2" w:rsidR="0032202A">
                        <w:rPr>
                          <w:rFonts w:cstheme="minorHAnsi"/>
                          <w:b/>
                          <w:bCs/>
                          <w:sz w:val="24"/>
                          <w:szCs w:val="24"/>
                        </w:rPr>
                        <w:t xml:space="preserve"> </w:t>
                      </w:r>
                      <w:r w:rsidRPr="009132E2" w:rsidR="00245249">
                        <w:rPr>
                          <w:rFonts w:cstheme="minorHAnsi"/>
                          <w:sz w:val="24"/>
                          <w:szCs w:val="24"/>
                        </w:rPr>
                        <w:t>Claire Tilley</w:t>
                      </w:r>
                    </w:p>
                    <w:p w:rsidR="004B0AA3" w:rsidRDefault="004B0AA3" w14:paraId="33DFEBB4" w14:textId="15A9DC73">
                      <w:pPr>
                        <w:rPr>
                          <w:rFonts w:ascii="Arial" w:hAnsi="Arial" w:cs="Arial"/>
                          <w:b/>
                          <w:bCs/>
                          <w:sz w:val="24"/>
                          <w:szCs w:val="24"/>
                        </w:rPr>
                      </w:pPr>
                    </w:p>
                  </w:txbxContent>
                </v:textbox>
                <w10:wrap type="square"/>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editId="2612E344" wp14:anchorId="46C17DBC">
                <wp:simplePos x="0" y="0"/>
                <wp:positionH relativeFrom="margin">
                  <wp:posOffset>-138430</wp:posOffset>
                </wp:positionH>
                <wp:positionV relativeFrom="paragraph">
                  <wp:posOffset>0</wp:posOffset>
                </wp:positionV>
                <wp:extent cx="5829300" cy="16719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71955"/>
                        </a:xfrm>
                        <a:prstGeom prst="rect">
                          <a:avLst/>
                        </a:prstGeom>
                        <a:solidFill>
                          <a:srgbClr val="FFFFFF"/>
                        </a:solidFill>
                        <a:ln w="9525">
                          <a:solidFill>
                            <a:srgbClr val="000000"/>
                          </a:solidFill>
                          <a:miter lim="800000"/>
                          <a:headEnd/>
                          <a:tailEnd/>
                        </a:ln>
                      </wps:spPr>
                      <wps:txbx>
                        <w:txbxContent>
                          <w:p w:rsidRPr="009132E2" w:rsidR="004B0AA3" w:rsidRDefault="004B0AA3" w14:paraId="75F7D32F" w14:textId="195246B7">
                            <w:pPr>
                              <w:rPr>
                                <w:rFonts w:cstheme="minorHAnsi"/>
                                <w:b/>
                                <w:bCs/>
                                <w:sz w:val="24"/>
                                <w:szCs w:val="24"/>
                              </w:rPr>
                            </w:pPr>
                            <w:r w:rsidRPr="009132E2">
                              <w:rPr>
                                <w:rFonts w:cstheme="minorHAnsi"/>
                                <w:b/>
                                <w:bCs/>
                                <w:sz w:val="24"/>
                                <w:szCs w:val="24"/>
                              </w:rPr>
                              <w:t>School:</w:t>
                            </w:r>
                            <w:r w:rsidRPr="009132E2" w:rsidR="0032202A">
                              <w:rPr>
                                <w:rFonts w:cstheme="minorHAnsi"/>
                                <w:b/>
                                <w:bCs/>
                                <w:sz w:val="24"/>
                                <w:szCs w:val="24"/>
                              </w:rPr>
                              <w:t xml:space="preserve"> </w:t>
                            </w:r>
                            <w:r w:rsidRPr="009132E2" w:rsidR="00245249">
                              <w:rPr>
                                <w:rFonts w:cstheme="minorHAnsi"/>
                                <w:b/>
                                <w:bCs/>
                                <w:sz w:val="24"/>
                                <w:szCs w:val="24"/>
                              </w:rPr>
                              <w:t>Barnby and North Cove Primary School</w:t>
                            </w:r>
                          </w:p>
                          <w:p w:rsidRPr="009132E2" w:rsidR="00755C6D" w:rsidRDefault="00755C6D" w14:paraId="3BECF7CA" w14:textId="77777777">
                            <w:pPr>
                              <w:rPr>
                                <w:rFonts w:cstheme="minorHAnsi"/>
                                <w:b/>
                                <w:bCs/>
                                <w:sz w:val="24"/>
                                <w:szCs w:val="24"/>
                              </w:rPr>
                            </w:pPr>
                          </w:p>
                          <w:p w:rsidRPr="009132E2" w:rsidR="004B0AA3" w:rsidRDefault="004B0AA3" w14:paraId="29DEA553" w14:textId="5C69A672">
                            <w:pPr>
                              <w:rPr>
                                <w:rFonts w:cstheme="minorHAnsi"/>
                                <w:b/>
                                <w:bCs/>
                                <w:sz w:val="24"/>
                                <w:szCs w:val="24"/>
                              </w:rPr>
                            </w:pPr>
                            <w:r w:rsidRPr="009132E2">
                              <w:rPr>
                                <w:rFonts w:cstheme="minorHAnsi"/>
                                <w:b/>
                                <w:bCs/>
                                <w:sz w:val="24"/>
                                <w:szCs w:val="24"/>
                              </w:rPr>
                              <w:t>Specialist Unit:</w:t>
                            </w:r>
                            <w:r w:rsidRPr="009132E2" w:rsidR="0032202A">
                              <w:rPr>
                                <w:rFonts w:cstheme="minorHAnsi"/>
                                <w:b/>
                                <w:bCs/>
                                <w:sz w:val="24"/>
                                <w:szCs w:val="24"/>
                              </w:rPr>
                              <w:t xml:space="preserve"> Key Stage 2 Cognition and Learning</w:t>
                            </w:r>
                            <w:r w:rsidRPr="009132E2" w:rsidR="00C5616E">
                              <w:rPr>
                                <w:rFonts w:cstheme="minorHAnsi"/>
                                <w:b/>
                                <w:bCs/>
                                <w:sz w:val="24"/>
                                <w:szCs w:val="24"/>
                              </w:rPr>
                              <w:t xml:space="preserve"> Unit</w:t>
                            </w:r>
                          </w:p>
                          <w:p w:rsidRPr="009132E2" w:rsidR="00755C6D" w:rsidRDefault="00755C6D" w14:paraId="716CB2C3" w14:textId="77777777">
                            <w:pPr>
                              <w:rPr>
                                <w:rFonts w:cstheme="minorHAnsi"/>
                                <w:b/>
                                <w:bCs/>
                                <w:sz w:val="24"/>
                                <w:szCs w:val="24"/>
                              </w:rPr>
                            </w:pPr>
                          </w:p>
                          <w:p w:rsidRPr="009132E2" w:rsidR="004B0AA3" w:rsidRDefault="004B0AA3" w14:paraId="726E892D" w14:textId="499BD98C">
                            <w:pPr>
                              <w:rPr>
                                <w:rFonts w:cstheme="minorHAnsi"/>
                                <w:b/>
                                <w:bCs/>
                                <w:sz w:val="24"/>
                                <w:szCs w:val="24"/>
                              </w:rPr>
                            </w:pPr>
                            <w:r w:rsidRPr="009132E2">
                              <w:rPr>
                                <w:rFonts w:cstheme="minorHAnsi"/>
                                <w:b/>
                                <w:bCs/>
                                <w:sz w:val="24"/>
                                <w:szCs w:val="24"/>
                              </w:rPr>
                              <w:t>Number of places:</w:t>
                            </w:r>
                            <w:r w:rsidRPr="009132E2" w:rsidR="00C5616E">
                              <w:rPr>
                                <w:rFonts w:cstheme="minorHAnsi"/>
                                <w:b/>
                                <w:bCs/>
                                <w:sz w:val="24"/>
                                <w:szCs w:val="24"/>
                              </w:rPr>
                              <w:t xml:space="preserve"> 18</w:t>
                            </w:r>
                          </w:p>
                          <w:p w:rsidR="004B0AA3" w:rsidRDefault="004B0AA3" w14:paraId="1C8019C5" w14:textId="77777777"/>
                          <w:p w:rsidR="004B0AA3" w:rsidRDefault="004B0AA3" w14:paraId="456F6F5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0.9pt;margin-top:0;width:459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ZFQIAACcEAAAOAAAAZHJzL2Uyb0RvYy54bWysU9tu2zAMfR+wfxD0vthO4zYx4hRdugwD&#10;ugvQ7QNkWY6FyaImKbGzrx8lu2l2exmmB4EUqUPykFzfDp0iR2GdBF3SbJZSIjSHWup9Sb983r1a&#10;Uu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vpyvrlI0cbRl1zfZKs9jDFY8fTfW+bcCOhKEklrsaoRnxwfnQzqseHIJ0RwoWe+kUlGx&#10;+2qrLDkynIBdPBP6T25Kk76kq3yejwz8FSKN508QnfQ4ykp2JV2enVgReHuj6zhonkk1ypiy0hOR&#10;gbuRRT9UA5F1Sa9CgMBrBfUJmbUwTi5uGgot2O+U9Di1JXXfDswKStQ7jd1ZZYtFGPOoLPKbOSr2&#10;0lJdWpjmCFVST8kobn1cjcCbhjvsYiMjv8+ZTCnjNEbap80J436pR6/n/d78AAAA//8DAFBLAwQU&#10;AAYACAAAACEAYGmukt8AAAAIAQAADwAAAGRycy9kb3ducmV2LnhtbEyPwU7DMBBE70j8g7VIXFDr&#10;NEEhDdlUCAkEt1IQXN14m0TE62C7afh7zAmOoxnNvKk2sxnERM73lhFWywQEcWN1zy3C2+vDogDh&#10;g2KtBsuE8E0eNvX5WaVKbU/8QtMutCKWsC8VQhfCWErpm46M8ks7EkfvYJ1RIUrXSu3UKZabQaZJ&#10;kkujeo4LnRrpvqPmc3c0CMX10/Thn7Pte5MfhnW4upkevxzi5cV8dwsi0Bz+wvCLH9Ghjkx7e2Tt&#10;xYCwSFcRPSDER9Eu1nkKYo+Q5lkGsq7k/wP1DwAAAP//AwBQSwECLQAUAAYACAAAACEAtoM4kv4A&#10;AADhAQAAEwAAAAAAAAAAAAAAAAAAAAAAW0NvbnRlbnRfVHlwZXNdLnhtbFBLAQItABQABgAIAAAA&#10;IQA4/SH/1gAAAJQBAAALAAAAAAAAAAAAAAAAAC8BAABfcmVscy8ucmVsc1BLAQItABQABgAIAAAA&#10;IQADP+sZFQIAACcEAAAOAAAAAAAAAAAAAAAAAC4CAABkcnMvZTJvRG9jLnhtbFBLAQItABQABgAI&#10;AAAAIQBgaa6S3wAAAAgBAAAPAAAAAAAAAAAAAAAAAG8EAABkcnMvZG93bnJldi54bWxQSwUGAAAA&#10;AAQABADzAAAAewUAAAAA&#10;" w14:anchorId="46C17DBC">
                <v:textbox>
                  <w:txbxContent>
                    <w:p w:rsidRPr="009132E2" w:rsidR="004B0AA3" w:rsidRDefault="004B0AA3" w14:paraId="75F7D32F" w14:textId="195246B7">
                      <w:pPr>
                        <w:rPr>
                          <w:rFonts w:cstheme="minorHAnsi"/>
                          <w:b/>
                          <w:bCs/>
                          <w:sz w:val="24"/>
                          <w:szCs w:val="24"/>
                        </w:rPr>
                      </w:pPr>
                      <w:r w:rsidRPr="009132E2">
                        <w:rPr>
                          <w:rFonts w:cstheme="minorHAnsi"/>
                          <w:b/>
                          <w:bCs/>
                          <w:sz w:val="24"/>
                          <w:szCs w:val="24"/>
                        </w:rPr>
                        <w:t>School:</w:t>
                      </w:r>
                      <w:r w:rsidRPr="009132E2" w:rsidR="0032202A">
                        <w:rPr>
                          <w:rFonts w:cstheme="minorHAnsi"/>
                          <w:b/>
                          <w:bCs/>
                          <w:sz w:val="24"/>
                          <w:szCs w:val="24"/>
                        </w:rPr>
                        <w:t xml:space="preserve"> </w:t>
                      </w:r>
                      <w:r w:rsidRPr="009132E2" w:rsidR="00245249">
                        <w:rPr>
                          <w:rFonts w:cstheme="minorHAnsi"/>
                          <w:b/>
                          <w:bCs/>
                          <w:sz w:val="24"/>
                          <w:szCs w:val="24"/>
                        </w:rPr>
                        <w:t>Barnby and North Cove Primary School</w:t>
                      </w:r>
                    </w:p>
                    <w:p w:rsidRPr="009132E2" w:rsidR="00755C6D" w:rsidRDefault="00755C6D" w14:paraId="3BECF7CA" w14:textId="77777777">
                      <w:pPr>
                        <w:rPr>
                          <w:rFonts w:cstheme="minorHAnsi"/>
                          <w:b/>
                          <w:bCs/>
                          <w:sz w:val="24"/>
                          <w:szCs w:val="24"/>
                        </w:rPr>
                      </w:pPr>
                    </w:p>
                    <w:p w:rsidRPr="009132E2" w:rsidR="004B0AA3" w:rsidRDefault="004B0AA3" w14:paraId="29DEA553" w14:textId="5C69A672">
                      <w:pPr>
                        <w:rPr>
                          <w:rFonts w:cstheme="minorHAnsi"/>
                          <w:b/>
                          <w:bCs/>
                          <w:sz w:val="24"/>
                          <w:szCs w:val="24"/>
                        </w:rPr>
                      </w:pPr>
                      <w:r w:rsidRPr="009132E2">
                        <w:rPr>
                          <w:rFonts w:cstheme="minorHAnsi"/>
                          <w:b/>
                          <w:bCs/>
                          <w:sz w:val="24"/>
                          <w:szCs w:val="24"/>
                        </w:rPr>
                        <w:t>Specialist Unit:</w:t>
                      </w:r>
                      <w:r w:rsidRPr="009132E2" w:rsidR="0032202A">
                        <w:rPr>
                          <w:rFonts w:cstheme="minorHAnsi"/>
                          <w:b/>
                          <w:bCs/>
                          <w:sz w:val="24"/>
                          <w:szCs w:val="24"/>
                        </w:rPr>
                        <w:t xml:space="preserve"> Key Stage 2 Cognition and Learning</w:t>
                      </w:r>
                      <w:r w:rsidRPr="009132E2" w:rsidR="00C5616E">
                        <w:rPr>
                          <w:rFonts w:cstheme="minorHAnsi"/>
                          <w:b/>
                          <w:bCs/>
                          <w:sz w:val="24"/>
                          <w:szCs w:val="24"/>
                        </w:rPr>
                        <w:t xml:space="preserve"> Unit</w:t>
                      </w:r>
                    </w:p>
                    <w:p w:rsidRPr="009132E2" w:rsidR="00755C6D" w:rsidRDefault="00755C6D" w14:paraId="716CB2C3" w14:textId="77777777">
                      <w:pPr>
                        <w:rPr>
                          <w:rFonts w:cstheme="minorHAnsi"/>
                          <w:b/>
                          <w:bCs/>
                          <w:sz w:val="24"/>
                          <w:szCs w:val="24"/>
                        </w:rPr>
                      </w:pPr>
                    </w:p>
                    <w:p w:rsidRPr="009132E2" w:rsidR="004B0AA3" w:rsidRDefault="004B0AA3" w14:paraId="726E892D" w14:textId="499BD98C">
                      <w:pPr>
                        <w:rPr>
                          <w:rFonts w:cstheme="minorHAnsi"/>
                          <w:b/>
                          <w:bCs/>
                          <w:sz w:val="24"/>
                          <w:szCs w:val="24"/>
                        </w:rPr>
                      </w:pPr>
                      <w:r w:rsidRPr="009132E2">
                        <w:rPr>
                          <w:rFonts w:cstheme="minorHAnsi"/>
                          <w:b/>
                          <w:bCs/>
                          <w:sz w:val="24"/>
                          <w:szCs w:val="24"/>
                        </w:rPr>
                        <w:t>Number of places:</w:t>
                      </w:r>
                      <w:r w:rsidRPr="009132E2" w:rsidR="00C5616E">
                        <w:rPr>
                          <w:rFonts w:cstheme="minorHAnsi"/>
                          <w:b/>
                          <w:bCs/>
                          <w:sz w:val="24"/>
                          <w:szCs w:val="24"/>
                        </w:rPr>
                        <w:t xml:space="preserve"> 18</w:t>
                      </w:r>
                    </w:p>
                    <w:p w:rsidR="004B0AA3" w:rsidRDefault="004B0AA3" w14:paraId="1C8019C5" w14:textId="77777777"/>
                    <w:p w:rsidR="004B0AA3" w:rsidRDefault="004B0AA3" w14:paraId="456F6F53" w14:textId="77777777"/>
                  </w:txbxContent>
                </v:textbox>
                <w10:wrap type="square" anchorx="margin"/>
              </v:shape>
            </w:pict>
          </mc:Fallback>
        </mc:AlternateContent>
      </w:r>
    </w:p>
    <w:p w:rsidR="004B0AA3" w:rsidRDefault="004B0AA3" w14:paraId="746E5FCF" w14:textId="4A7490A5">
      <w:pPr>
        <w:rPr>
          <w:rFonts w:ascii="Arial" w:hAnsi="Arial" w:cs="Arial"/>
          <w:sz w:val="24"/>
          <w:szCs w:val="24"/>
        </w:rPr>
      </w:pPr>
    </w:p>
    <w:p w:rsidR="004B0AA3" w:rsidRDefault="004B0AA3" w14:paraId="4A674BF5" w14:textId="70FDC349">
      <w:pPr>
        <w:rPr>
          <w:rFonts w:ascii="Arial" w:hAnsi="Arial" w:cs="Arial"/>
          <w:sz w:val="24"/>
          <w:szCs w:val="24"/>
        </w:rPr>
      </w:pPr>
    </w:p>
    <w:p w:rsidRPr="004B0AA3" w:rsidR="005A46D3" w:rsidRDefault="00755C6D" w14:paraId="35EE9CFB" w14:textId="5B0F83B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editId="356F0613" wp14:anchorId="7D3D17C3">
                <wp:simplePos x="0" y="0"/>
                <wp:positionH relativeFrom="margin">
                  <wp:align>right</wp:align>
                </wp:positionH>
                <wp:positionV relativeFrom="paragraph">
                  <wp:posOffset>2501900</wp:posOffset>
                </wp:positionV>
                <wp:extent cx="5830570" cy="40767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5830570" cy="4076700"/>
                        </a:xfrm>
                        <a:prstGeom prst="rect">
                          <a:avLst/>
                        </a:prstGeom>
                        <a:solidFill>
                          <a:schemeClr val="lt1"/>
                        </a:solidFill>
                        <a:ln w="6350">
                          <a:solidFill>
                            <a:prstClr val="black"/>
                          </a:solidFill>
                        </a:ln>
                      </wps:spPr>
                      <wps:txbx>
                        <w:txbxContent>
                          <w:p w:rsidR="00755C6D" w:rsidP="00AA2D25" w:rsidRDefault="00AA2D25" w14:paraId="2465BC1A" w14:textId="0C963160">
                            <w:pPr>
                              <w:jc w:val="center"/>
                              <w:rPr>
                                <w:rFonts w:ascii="Arial" w:hAnsi="Arial" w:cs="Arial"/>
                                <w:b/>
                                <w:bCs/>
                                <w:sz w:val="24"/>
                                <w:szCs w:val="24"/>
                                <w:u w:val="single"/>
                              </w:rPr>
                            </w:pPr>
                            <w:r>
                              <w:rPr>
                                <w:rFonts w:ascii="Arial" w:hAnsi="Arial" w:cs="Arial"/>
                                <w:b/>
                                <w:bCs/>
                                <w:sz w:val="24"/>
                                <w:szCs w:val="24"/>
                                <w:u w:val="single"/>
                              </w:rPr>
                              <w:t>Overview</w:t>
                            </w:r>
                          </w:p>
                          <w:p w:rsidRPr="009132E2" w:rsidR="00093785" w:rsidP="00093785" w:rsidRDefault="009C2451" w14:paraId="14689F8B" w14:textId="56C7CC2F">
                            <w:pPr>
                              <w:rPr>
                                <w:rFonts w:cstheme="minorHAnsi"/>
                                <w:sz w:val="24"/>
                                <w:szCs w:val="24"/>
                              </w:rPr>
                            </w:pPr>
                            <w:r w:rsidRPr="009132E2">
                              <w:rPr>
                                <w:rFonts w:cstheme="minorHAnsi"/>
                                <w:sz w:val="24"/>
                                <w:szCs w:val="24"/>
                              </w:rPr>
                              <w:t>Our Cognition and Learning Unit is part of our main school building</w:t>
                            </w:r>
                            <w:r w:rsidRPr="009132E2" w:rsidR="000C30CA">
                              <w:rPr>
                                <w:rFonts w:cstheme="minorHAnsi"/>
                                <w:sz w:val="24"/>
                                <w:szCs w:val="24"/>
                              </w:rPr>
                              <w:t>.  Barnby and North Cove is small rural primary near Beccles.</w:t>
                            </w:r>
                            <w:r w:rsidRPr="009132E2" w:rsidR="008C1847">
                              <w:rPr>
                                <w:rFonts w:cstheme="minorHAnsi"/>
                                <w:sz w:val="24"/>
                                <w:szCs w:val="24"/>
                              </w:rPr>
                              <w:t xml:space="preserve"> Our Unit is designated as</w:t>
                            </w:r>
                            <w:r w:rsidRPr="009132E2">
                              <w:rPr>
                                <w:rFonts w:cstheme="minorHAnsi"/>
                                <w:sz w:val="24"/>
                                <w:szCs w:val="24"/>
                              </w:rPr>
                              <w:t xml:space="preserve"> Cognition and Learning</w:t>
                            </w:r>
                            <w:r w:rsidRPr="009132E2" w:rsidR="008C1847">
                              <w:rPr>
                                <w:rFonts w:cstheme="minorHAnsi"/>
                                <w:sz w:val="24"/>
                                <w:szCs w:val="24"/>
                              </w:rPr>
                              <w:t>,</w:t>
                            </w:r>
                            <w:r w:rsidRPr="009132E2">
                              <w:rPr>
                                <w:rFonts w:cstheme="minorHAnsi"/>
                                <w:sz w:val="24"/>
                                <w:szCs w:val="24"/>
                              </w:rPr>
                              <w:t xml:space="preserve"> so offer</w:t>
                            </w:r>
                            <w:r w:rsidRPr="009132E2" w:rsidR="00E47BBB">
                              <w:rPr>
                                <w:rFonts w:cstheme="minorHAnsi"/>
                                <w:sz w:val="24"/>
                                <w:szCs w:val="24"/>
                              </w:rPr>
                              <w:t xml:space="preserve">s provision for pupils with MLD. Our pupils </w:t>
                            </w:r>
                            <w:r w:rsidRPr="009132E2" w:rsidR="000C30CA">
                              <w:rPr>
                                <w:rFonts w:cstheme="minorHAnsi"/>
                                <w:sz w:val="24"/>
                                <w:szCs w:val="24"/>
                              </w:rPr>
                              <w:t xml:space="preserve">join their peers in </w:t>
                            </w:r>
                            <w:r w:rsidRPr="009132E2" w:rsidR="009132E2">
                              <w:rPr>
                                <w:rFonts w:cstheme="minorHAnsi"/>
                                <w:sz w:val="24"/>
                                <w:szCs w:val="24"/>
                              </w:rPr>
                              <w:t>mainstream</w:t>
                            </w:r>
                            <w:r w:rsidRPr="009132E2" w:rsidR="000C30CA">
                              <w:rPr>
                                <w:rFonts w:cstheme="minorHAnsi"/>
                                <w:sz w:val="24"/>
                                <w:szCs w:val="24"/>
                              </w:rPr>
                              <w:t xml:space="preserve"> for </w:t>
                            </w:r>
                            <w:r w:rsidRPr="009132E2" w:rsidR="00E47BBB">
                              <w:rPr>
                                <w:rFonts w:cstheme="minorHAnsi"/>
                                <w:sz w:val="24"/>
                                <w:szCs w:val="24"/>
                              </w:rPr>
                              <w:t>lunch and playtime</w:t>
                            </w:r>
                            <w:r w:rsidRPr="009132E2" w:rsidR="000C30CA">
                              <w:rPr>
                                <w:rFonts w:cstheme="minorHAnsi"/>
                                <w:sz w:val="24"/>
                                <w:szCs w:val="24"/>
                              </w:rPr>
                              <w:t>.</w:t>
                            </w:r>
                            <w:r w:rsidRPr="009132E2" w:rsidR="00E47BBB">
                              <w:rPr>
                                <w:rFonts w:cstheme="minorHAnsi"/>
                                <w:sz w:val="24"/>
                                <w:szCs w:val="24"/>
                              </w:rPr>
                              <w:t xml:space="preserve"> </w:t>
                            </w:r>
                            <w:r w:rsidRPr="009132E2" w:rsidR="00A8233A">
                              <w:rPr>
                                <w:rFonts w:cstheme="minorHAnsi"/>
                                <w:sz w:val="24"/>
                                <w:szCs w:val="24"/>
                              </w:rPr>
                              <w:t xml:space="preserve">Our children wear the same uniform as the rest of our school please see the school website for details. </w:t>
                            </w:r>
                          </w:p>
                          <w:p w:rsidRPr="009132E2" w:rsidR="000C30CA" w:rsidP="009132E2" w:rsidRDefault="000C30CA" w14:paraId="0EADBB4A" w14:textId="41EA9988">
                            <w:pPr>
                              <w:pStyle w:val="paragraph"/>
                              <w:spacing w:before="0" w:beforeAutospacing="0" w:after="0" w:afterAutospacing="0"/>
                              <w:textAlignment w:val="baseline"/>
                              <w:rPr>
                                <w:rFonts w:asciiTheme="minorHAnsi" w:hAnsiTheme="minorHAnsi" w:cstheme="minorHAnsi"/>
                              </w:rPr>
                            </w:pPr>
                            <w:r w:rsidRPr="009132E2">
                              <w:rPr>
                                <w:rStyle w:val="normaltextrun"/>
                                <w:rFonts w:asciiTheme="minorHAnsi" w:hAnsiTheme="minorHAnsi" w:cstheme="minorHAnsi"/>
                                <w:lang w:val="en-US"/>
                              </w:rPr>
                              <w:t xml:space="preserve">Our curriculum will be pupil </w:t>
                            </w:r>
                            <w:proofErr w:type="spellStart"/>
                            <w:r w:rsidRPr="009132E2">
                              <w:rPr>
                                <w:rStyle w:val="normaltextrun"/>
                                <w:rFonts w:asciiTheme="minorHAnsi" w:hAnsiTheme="minorHAnsi" w:cstheme="minorHAnsi"/>
                                <w:lang w:val="en-US"/>
                              </w:rPr>
                              <w:t>centred</w:t>
                            </w:r>
                            <w:proofErr w:type="spellEnd"/>
                            <w:r w:rsidRPr="009132E2">
                              <w:rPr>
                                <w:rStyle w:val="normaltextrun"/>
                                <w:rFonts w:asciiTheme="minorHAnsi" w:hAnsiTheme="minorHAnsi" w:cstheme="minorHAnsi"/>
                                <w:lang w:val="en-US"/>
                              </w:rPr>
                              <w:t xml:space="preserve"> and flexible to meet their individual needs.  The offer will be broad and balanced</w:t>
                            </w:r>
                            <w:r w:rsidRPr="009132E2">
                              <w:rPr>
                                <w:rStyle w:val="eop"/>
                                <w:rFonts w:asciiTheme="minorHAnsi" w:hAnsiTheme="minorHAnsi" w:cstheme="minorHAnsi"/>
                              </w:rPr>
                              <w:t> </w:t>
                            </w:r>
                            <w:r w:rsidRPr="009132E2" w:rsidR="009132E2">
                              <w:rPr>
                                <w:rStyle w:val="eop"/>
                                <w:rFonts w:asciiTheme="minorHAnsi" w:hAnsiTheme="minorHAnsi" w:cstheme="minorHAnsi"/>
                              </w:rPr>
                              <w:t>u</w:t>
                            </w:r>
                            <w:r w:rsidRPr="009132E2">
                              <w:rPr>
                                <w:rStyle w:val="normaltextrun"/>
                                <w:rFonts w:asciiTheme="minorHAnsi" w:hAnsiTheme="minorHAnsi" w:cstheme="minorHAnsi"/>
                                <w:lang w:val="en-US"/>
                              </w:rPr>
                              <w:t>sing pupils’ voice to shape provisions</w:t>
                            </w:r>
                            <w:r w:rsidRPr="009132E2" w:rsidR="009132E2">
                              <w:rPr>
                                <w:rStyle w:val="eop"/>
                                <w:rFonts w:asciiTheme="minorHAnsi" w:hAnsiTheme="minorHAnsi" w:cstheme="minorHAnsi"/>
                              </w:rPr>
                              <w:t xml:space="preserve">.  </w:t>
                            </w:r>
                            <w:r w:rsidRPr="009132E2" w:rsidR="009132E2">
                              <w:rPr>
                                <w:rFonts w:asciiTheme="minorHAnsi" w:hAnsiTheme="minorHAnsi" w:cstheme="minorHAnsi"/>
                              </w:rPr>
                              <w:t xml:space="preserve">We will use each pupil’s </w:t>
                            </w:r>
                            <w:r w:rsidRPr="009132E2">
                              <w:rPr>
                                <w:rStyle w:val="normaltextrun"/>
                                <w:rFonts w:asciiTheme="minorHAnsi" w:hAnsiTheme="minorHAnsi" w:cstheme="minorHAnsi"/>
                                <w:lang w:val="en-US"/>
                              </w:rPr>
                              <w:t>individual strengths</w:t>
                            </w:r>
                            <w:r w:rsidRPr="009132E2">
                              <w:rPr>
                                <w:rStyle w:val="eop"/>
                                <w:rFonts w:asciiTheme="minorHAnsi" w:hAnsiTheme="minorHAnsi" w:cstheme="minorHAnsi"/>
                              </w:rPr>
                              <w:t> </w:t>
                            </w:r>
                            <w:r w:rsidRPr="009132E2" w:rsidR="009132E2">
                              <w:rPr>
                                <w:rStyle w:val="eop"/>
                                <w:rFonts w:asciiTheme="minorHAnsi" w:hAnsiTheme="minorHAnsi" w:cstheme="minorHAnsi"/>
                              </w:rPr>
                              <w:t xml:space="preserve">and ensure they </w:t>
                            </w:r>
                            <w:r w:rsidRPr="009132E2" w:rsidR="009132E2">
                              <w:rPr>
                                <w:rStyle w:val="normaltextrun"/>
                                <w:rFonts w:asciiTheme="minorHAnsi" w:hAnsiTheme="minorHAnsi" w:cstheme="minorHAnsi"/>
                                <w:lang w:val="en-US"/>
                              </w:rPr>
                              <w:t>develop confidence, positive mental health, and high self-esteem.  We aim for all pupil’s independence to grow building on their exi</w:t>
                            </w:r>
                            <w:r w:rsidRPr="009132E2">
                              <w:rPr>
                                <w:rStyle w:val="normaltextrun"/>
                                <w:rFonts w:asciiTheme="minorHAnsi" w:hAnsiTheme="minorHAnsi" w:cstheme="minorHAnsi"/>
                                <w:lang w:val="en-US"/>
                              </w:rPr>
                              <w:t>sting skills, knowledge and understanding</w:t>
                            </w:r>
                            <w:r w:rsidRPr="009132E2" w:rsidR="009132E2">
                              <w:rPr>
                                <w:rStyle w:val="eop"/>
                                <w:rFonts w:asciiTheme="minorHAnsi" w:hAnsiTheme="minorHAnsi" w:cstheme="minorHAnsi"/>
                              </w:rPr>
                              <w:t xml:space="preserve">.  </w:t>
                            </w:r>
                          </w:p>
                          <w:p w:rsidRPr="009132E2" w:rsidR="009132E2" w:rsidP="00093785" w:rsidRDefault="009132E2" w14:paraId="6BF09339" w14:textId="77777777">
                            <w:pPr>
                              <w:rPr>
                                <w:rFonts w:cstheme="minorHAnsi"/>
                                <w:sz w:val="24"/>
                                <w:szCs w:val="24"/>
                              </w:rPr>
                            </w:pPr>
                          </w:p>
                          <w:p w:rsidRPr="009132E2" w:rsidR="00A8233A" w:rsidP="00093785" w:rsidRDefault="00A8233A" w14:paraId="51946592" w14:textId="0C7850A7">
                            <w:pPr>
                              <w:rPr>
                                <w:rFonts w:cstheme="minorHAnsi"/>
                                <w:sz w:val="24"/>
                                <w:szCs w:val="24"/>
                              </w:rPr>
                            </w:pPr>
                            <w:r w:rsidRPr="009132E2">
                              <w:rPr>
                                <w:rFonts w:cstheme="minorHAnsi"/>
                                <w:sz w:val="24"/>
                                <w:szCs w:val="24"/>
                              </w:rPr>
                              <w:t>Our pupils in our unit start their day at 8:</w:t>
                            </w:r>
                            <w:r w:rsidRPr="009132E2" w:rsidR="009132E2">
                              <w:rPr>
                                <w:rFonts w:cstheme="minorHAnsi"/>
                                <w:sz w:val="24"/>
                                <w:szCs w:val="24"/>
                              </w:rPr>
                              <w:t>45</w:t>
                            </w:r>
                            <w:r w:rsidRPr="009132E2">
                              <w:rPr>
                                <w:rFonts w:cstheme="minorHAnsi"/>
                                <w:sz w:val="24"/>
                                <w:szCs w:val="24"/>
                              </w:rPr>
                              <w:t xml:space="preserve"> either dropped off by their parents/carers or by Local authority transport. We </w:t>
                            </w:r>
                            <w:r w:rsidRPr="009132E2" w:rsidR="009132E2">
                              <w:rPr>
                                <w:rFonts w:cstheme="minorHAnsi"/>
                                <w:sz w:val="24"/>
                                <w:szCs w:val="24"/>
                              </w:rPr>
                              <w:t>start our day with a sensory circuit, and morning activities. All</w:t>
                            </w:r>
                            <w:r w:rsidRPr="009132E2" w:rsidR="005F3BB9">
                              <w:rPr>
                                <w:rFonts w:cstheme="minorHAnsi"/>
                                <w:sz w:val="24"/>
                                <w:szCs w:val="24"/>
                              </w:rPr>
                              <w:t xml:space="preserve"> </w:t>
                            </w:r>
                            <w:r w:rsidRPr="009132E2" w:rsidR="009132E2">
                              <w:rPr>
                                <w:rFonts w:cstheme="minorHAnsi"/>
                                <w:sz w:val="24"/>
                                <w:szCs w:val="24"/>
                              </w:rPr>
                              <w:t>pupils</w:t>
                            </w:r>
                            <w:r w:rsidRPr="009132E2" w:rsidR="005F3BB9">
                              <w:rPr>
                                <w:rFonts w:cstheme="minorHAnsi"/>
                                <w:sz w:val="24"/>
                                <w:szCs w:val="24"/>
                              </w:rPr>
                              <w:t xml:space="preserve"> access Phonics, </w:t>
                            </w:r>
                            <w:r w:rsidRPr="009132E2" w:rsidR="00EB59AF">
                              <w:rPr>
                                <w:rFonts w:cstheme="minorHAnsi"/>
                                <w:sz w:val="24"/>
                                <w:szCs w:val="24"/>
                              </w:rPr>
                              <w:t xml:space="preserve">Reading, </w:t>
                            </w:r>
                            <w:r w:rsidRPr="009132E2" w:rsidR="005F3BB9">
                              <w:rPr>
                                <w:rFonts w:cstheme="minorHAnsi"/>
                                <w:sz w:val="24"/>
                                <w:szCs w:val="24"/>
                              </w:rPr>
                              <w:t>Maths and English in the morning</w:t>
                            </w:r>
                            <w:r w:rsidRPr="009132E2" w:rsidR="009132E2">
                              <w:rPr>
                                <w:rFonts w:cstheme="minorHAnsi"/>
                                <w:sz w:val="24"/>
                                <w:szCs w:val="24"/>
                              </w:rPr>
                              <w:t xml:space="preserve">. The day also provides opportunity to access foundation subjects and life skills development.  They regularly participate in enrichment opportunities such as cooking, gardening, visits and projects. </w:t>
                            </w:r>
                            <w:r w:rsidRPr="009132E2" w:rsidR="00EB59AF">
                              <w:rPr>
                                <w:rFonts w:cstheme="minorHAnsi"/>
                                <w:sz w:val="24"/>
                                <w:szCs w:val="24"/>
                              </w:rPr>
                              <w:t xml:space="preserve"> </w:t>
                            </w:r>
                          </w:p>
                          <w:p w:rsidRPr="009132E2" w:rsidR="00EB59AF" w:rsidP="00093785" w:rsidRDefault="00EB59AF" w14:paraId="5F1EE951" w14:textId="082E1135">
                            <w:pPr>
                              <w:rPr>
                                <w:rFonts w:cstheme="minorHAnsi"/>
                                <w:sz w:val="20"/>
                                <w:szCs w:val="24"/>
                              </w:rPr>
                            </w:pPr>
                          </w:p>
                          <w:p w:rsidRPr="00A8233A" w:rsidR="005F3BB9" w:rsidP="00093785" w:rsidRDefault="005F3BB9" w14:paraId="6D4E36A9" w14:textId="77777777">
                            <w:pPr>
                              <w:rPr>
                                <w:rFonts w:ascii="Arial" w:hAnsi="Arial" w:cs="Arial"/>
                                <w:sz w:val="20"/>
                                <w:szCs w:val="24"/>
                              </w:rPr>
                            </w:pPr>
                          </w:p>
                          <w:p w:rsidRPr="00AA2D25" w:rsidR="00A8233A" w:rsidP="00093785" w:rsidRDefault="00A8233A" w14:paraId="14C470B1" w14:textId="7777777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07.9pt;margin-top:197pt;width:459.1pt;height:32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M9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i/ywcjNHG09fPRcJQnYrPLc+t8+CqgJlEoqMO+JLrY&#10;bukDhkTXk0uM5kGrcqG0TkqcBTHXjuwYdlGHlCS+uPHShjQFHd4N8gR8Y4vQ5/drzfiPWOYtAmra&#10;4OWl+CiFdt0SVWJZJ2LWUO6RLweHUfKWLxTCL5kPL8zh7CAPuA/hGQ+pAXOCo0RJBe7X3+6jP7YU&#10;rZQ0OIsF9T+3zAlK9DeDzf7c7ffj8CalPxj1UHHXlvW1xWzrOSBRXdw8y5MY/YM+idJB/YZrM4tR&#10;0cQMx9gFDSdxHg4bgmvHxWyWnHBcLQtLs7I8QsfGRFpf2zfm7LGtASfiCU5Ty8bvunvwjS8NzLYB&#10;pEqtjzwfWD3Sj6OeunNcy7hL13ryuvw8pr8BAAD//wMAUEsDBBQABgAIAAAAIQAzDnj+3AAAAAkB&#10;AAAPAAAAZHJzL2Rvd25yZXYueG1sTI/BTsMwEETvSPyDtUjcqN0WVUmIUwEqXDjRIs7b2LUtYjuy&#10;3TT8PcsJbjua0eybdjv7gU06ZReDhOVCANOhj8oFI+Hj8HJXAcsFg8IhBi3hW2fYdtdXLTYqXsK7&#10;nvbFMCoJuUEJtpSx4Tz3VnvMizjqQN4pJo+FZDJcJbxQuR/4SogN9+gCfbA46mer+6/92UvYPZna&#10;9BUmu6uUc9P8eXozr1Le3syPD8CKnstfGH7xCR06YjrGc1CZDRJoSJGwru/pILteVitgR8qJ9UYA&#10;71r+f0H3AwAA//8DAFBLAQItABQABgAIAAAAIQC2gziS/gAAAOEBAAATAAAAAAAAAAAAAAAAAAAA&#10;AABbQ29udGVudF9UeXBlc10ueG1sUEsBAi0AFAAGAAgAAAAhADj9If/WAAAAlAEAAAsAAAAAAAAA&#10;AAAAAAAALwEAAF9yZWxzLy5yZWxzUEsBAi0AFAAGAAgAAAAhAKVg4z07AgAAhAQAAA4AAAAAAAAA&#10;AAAAAAAALgIAAGRycy9lMm9Eb2MueG1sUEsBAi0AFAAGAAgAAAAhADMOeP7cAAAACQEAAA8AAAAA&#10;AAAAAAAAAAAAlQQAAGRycy9kb3ducmV2LnhtbFBLBQYAAAAABAAEAPMAAACeBQAAAAA=&#10;" w14:anchorId="7D3D17C3">
                <v:textbox>
                  <w:txbxContent>
                    <w:p w:rsidR="00755C6D" w:rsidP="00AA2D25" w:rsidRDefault="00AA2D25" w14:paraId="2465BC1A" w14:textId="0C963160">
                      <w:pPr>
                        <w:jc w:val="center"/>
                        <w:rPr>
                          <w:rFonts w:ascii="Arial" w:hAnsi="Arial" w:cs="Arial"/>
                          <w:b/>
                          <w:bCs/>
                          <w:sz w:val="24"/>
                          <w:szCs w:val="24"/>
                          <w:u w:val="single"/>
                        </w:rPr>
                      </w:pPr>
                      <w:r>
                        <w:rPr>
                          <w:rFonts w:ascii="Arial" w:hAnsi="Arial" w:cs="Arial"/>
                          <w:b/>
                          <w:bCs/>
                          <w:sz w:val="24"/>
                          <w:szCs w:val="24"/>
                          <w:u w:val="single"/>
                        </w:rPr>
                        <w:t>Overview</w:t>
                      </w:r>
                    </w:p>
                    <w:p w:rsidRPr="009132E2" w:rsidR="00093785" w:rsidP="00093785" w:rsidRDefault="009C2451" w14:paraId="14689F8B" w14:textId="56C7CC2F">
                      <w:pPr>
                        <w:rPr>
                          <w:rFonts w:cstheme="minorHAnsi"/>
                          <w:sz w:val="24"/>
                          <w:szCs w:val="24"/>
                        </w:rPr>
                      </w:pPr>
                      <w:r w:rsidRPr="009132E2">
                        <w:rPr>
                          <w:rFonts w:cstheme="minorHAnsi"/>
                          <w:sz w:val="24"/>
                          <w:szCs w:val="24"/>
                        </w:rPr>
                        <w:t>Our Cognition and Learning Unit is part of our main school building</w:t>
                      </w:r>
                      <w:r w:rsidRPr="009132E2" w:rsidR="000C30CA">
                        <w:rPr>
                          <w:rFonts w:cstheme="minorHAnsi"/>
                          <w:sz w:val="24"/>
                          <w:szCs w:val="24"/>
                        </w:rPr>
                        <w:t>.  Barnby and North Cove is small rural primary near Beccles.</w:t>
                      </w:r>
                      <w:r w:rsidRPr="009132E2" w:rsidR="008C1847">
                        <w:rPr>
                          <w:rFonts w:cstheme="minorHAnsi"/>
                          <w:sz w:val="24"/>
                          <w:szCs w:val="24"/>
                        </w:rPr>
                        <w:t xml:space="preserve"> Our Unit is designated as</w:t>
                      </w:r>
                      <w:r w:rsidRPr="009132E2">
                        <w:rPr>
                          <w:rFonts w:cstheme="minorHAnsi"/>
                          <w:sz w:val="24"/>
                          <w:szCs w:val="24"/>
                        </w:rPr>
                        <w:t xml:space="preserve"> Cognition and Learning</w:t>
                      </w:r>
                      <w:r w:rsidRPr="009132E2" w:rsidR="008C1847">
                        <w:rPr>
                          <w:rFonts w:cstheme="minorHAnsi"/>
                          <w:sz w:val="24"/>
                          <w:szCs w:val="24"/>
                        </w:rPr>
                        <w:t>,</w:t>
                      </w:r>
                      <w:r w:rsidRPr="009132E2">
                        <w:rPr>
                          <w:rFonts w:cstheme="minorHAnsi"/>
                          <w:sz w:val="24"/>
                          <w:szCs w:val="24"/>
                        </w:rPr>
                        <w:t xml:space="preserve"> so offer</w:t>
                      </w:r>
                      <w:r w:rsidRPr="009132E2" w:rsidR="00E47BBB">
                        <w:rPr>
                          <w:rFonts w:cstheme="minorHAnsi"/>
                          <w:sz w:val="24"/>
                          <w:szCs w:val="24"/>
                        </w:rPr>
                        <w:t xml:space="preserve">s provision for pupils with MLD. Our pupils </w:t>
                      </w:r>
                      <w:r w:rsidRPr="009132E2" w:rsidR="000C30CA">
                        <w:rPr>
                          <w:rFonts w:cstheme="minorHAnsi"/>
                          <w:sz w:val="24"/>
                          <w:szCs w:val="24"/>
                        </w:rPr>
                        <w:t xml:space="preserve">join their peers in </w:t>
                      </w:r>
                      <w:r w:rsidRPr="009132E2" w:rsidR="009132E2">
                        <w:rPr>
                          <w:rFonts w:cstheme="minorHAnsi"/>
                          <w:sz w:val="24"/>
                          <w:szCs w:val="24"/>
                        </w:rPr>
                        <w:t>mainstream</w:t>
                      </w:r>
                      <w:r w:rsidRPr="009132E2" w:rsidR="000C30CA">
                        <w:rPr>
                          <w:rFonts w:cstheme="minorHAnsi"/>
                          <w:sz w:val="24"/>
                          <w:szCs w:val="24"/>
                        </w:rPr>
                        <w:t xml:space="preserve"> for </w:t>
                      </w:r>
                      <w:r w:rsidRPr="009132E2" w:rsidR="00E47BBB">
                        <w:rPr>
                          <w:rFonts w:cstheme="minorHAnsi"/>
                          <w:sz w:val="24"/>
                          <w:szCs w:val="24"/>
                        </w:rPr>
                        <w:t>lunch and playtime</w:t>
                      </w:r>
                      <w:r w:rsidRPr="009132E2" w:rsidR="000C30CA">
                        <w:rPr>
                          <w:rFonts w:cstheme="minorHAnsi"/>
                          <w:sz w:val="24"/>
                          <w:szCs w:val="24"/>
                        </w:rPr>
                        <w:t>.</w:t>
                      </w:r>
                      <w:r w:rsidRPr="009132E2" w:rsidR="00E47BBB">
                        <w:rPr>
                          <w:rFonts w:cstheme="minorHAnsi"/>
                          <w:sz w:val="24"/>
                          <w:szCs w:val="24"/>
                        </w:rPr>
                        <w:t xml:space="preserve"> </w:t>
                      </w:r>
                      <w:r w:rsidRPr="009132E2" w:rsidR="00A8233A">
                        <w:rPr>
                          <w:rFonts w:cstheme="minorHAnsi"/>
                          <w:sz w:val="24"/>
                          <w:szCs w:val="24"/>
                        </w:rPr>
                        <w:t xml:space="preserve">Our children wear the same uniform as the rest of our school please see the school website for details. </w:t>
                      </w:r>
                    </w:p>
                    <w:p w:rsidRPr="009132E2" w:rsidR="000C30CA" w:rsidP="009132E2" w:rsidRDefault="000C30CA" w14:paraId="0EADBB4A" w14:textId="41EA9988">
                      <w:pPr>
                        <w:pStyle w:val="paragraph"/>
                        <w:spacing w:before="0" w:beforeAutospacing="0" w:after="0" w:afterAutospacing="0"/>
                        <w:textAlignment w:val="baseline"/>
                        <w:rPr>
                          <w:rFonts w:asciiTheme="minorHAnsi" w:hAnsiTheme="minorHAnsi" w:cstheme="minorHAnsi"/>
                        </w:rPr>
                      </w:pPr>
                      <w:r w:rsidRPr="009132E2">
                        <w:rPr>
                          <w:rStyle w:val="normaltextrun"/>
                          <w:rFonts w:asciiTheme="minorHAnsi" w:hAnsiTheme="minorHAnsi" w:cstheme="minorHAnsi"/>
                          <w:lang w:val="en-US"/>
                        </w:rPr>
                        <w:t>Our curriculum will be</w:t>
                      </w:r>
                      <w:r w:rsidRPr="009132E2">
                        <w:rPr>
                          <w:rStyle w:val="normaltextrun"/>
                          <w:rFonts w:asciiTheme="minorHAnsi" w:hAnsiTheme="minorHAnsi" w:cstheme="minorHAnsi"/>
                          <w:lang w:val="en-US"/>
                        </w:rPr>
                        <w:t xml:space="preserve"> p</w:t>
                      </w:r>
                      <w:r w:rsidRPr="009132E2">
                        <w:rPr>
                          <w:rStyle w:val="normaltextrun"/>
                          <w:rFonts w:asciiTheme="minorHAnsi" w:hAnsiTheme="minorHAnsi" w:cstheme="minorHAnsi"/>
                          <w:lang w:val="en-US"/>
                        </w:rPr>
                        <w:t xml:space="preserve">upil </w:t>
                      </w:r>
                      <w:proofErr w:type="spellStart"/>
                      <w:r w:rsidRPr="009132E2">
                        <w:rPr>
                          <w:rStyle w:val="normaltextrun"/>
                          <w:rFonts w:asciiTheme="minorHAnsi" w:hAnsiTheme="minorHAnsi" w:cstheme="minorHAnsi"/>
                          <w:lang w:val="en-US"/>
                        </w:rPr>
                        <w:t>centred</w:t>
                      </w:r>
                      <w:proofErr w:type="spellEnd"/>
                      <w:r w:rsidRPr="009132E2">
                        <w:rPr>
                          <w:rStyle w:val="normaltextrun"/>
                          <w:rFonts w:asciiTheme="minorHAnsi" w:hAnsiTheme="minorHAnsi" w:cstheme="minorHAnsi"/>
                          <w:lang w:val="en-US"/>
                        </w:rPr>
                        <w:t xml:space="preserve"> </w:t>
                      </w:r>
                      <w:r w:rsidRPr="009132E2">
                        <w:rPr>
                          <w:rStyle w:val="normaltextrun"/>
                          <w:rFonts w:asciiTheme="minorHAnsi" w:hAnsiTheme="minorHAnsi" w:cstheme="minorHAnsi"/>
                          <w:lang w:val="en-US"/>
                        </w:rPr>
                        <w:t>and f</w:t>
                      </w:r>
                      <w:r w:rsidRPr="009132E2">
                        <w:rPr>
                          <w:rStyle w:val="normaltextrun"/>
                          <w:rFonts w:asciiTheme="minorHAnsi" w:hAnsiTheme="minorHAnsi" w:cstheme="minorHAnsi"/>
                          <w:lang w:val="en-US"/>
                        </w:rPr>
                        <w:t>lexible to meet the</w:t>
                      </w:r>
                      <w:r w:rsidRPr="009132E2">
                        <w:rPr>
                          <w:rStyle w:val="normaltextrun"/>
                          <w:rFonts w:asciiTheme="minorHAnsi" w:hAnsiTheme="minorHAnsi" w:cstheme="minorHAnsi"/>
                          <w:lang w:val="en-US"/>
                        </w:rPr>
                        <w:t>ir</w:t>
                      </w:r>
                      <w:r w:rsidRPr="009132E2">
                        <w:rPr>
                          <w:rStyle w:val="normaltextrun"/>
                          <w:rFonts w:asciiTheme="minorHAnsi" w:hAnsiTheme="minorHAnsi" w:cstheme="minorHAnsi"/>
                          <w:lang w:val="en-US"/>
                        </w:rPr>
                        <w:t xml:space="preserve"> individual needs</w:t>
                      </w:r>
                      <w:r w:rsidRPr="009132E2">
                        <w:rPr>
                          <w:rStyle w:val="normaltextrun"/>
                          <w:rFonts w:asciiTheme="minorHAnsi" w:hAnsiTheme="minorHAnsi" w:cstheme="minorHAnsi"/>
                          <w:lang w:val="en-US"/>
                        </w:rPr>
                        <w:t>.  The offer will be b</w:t>
                      </w:r>
                      <w:r w:rsidRPr="009132E2">
                        <w:rPr>
                          <w:rStyle w:val="normaltextrun"/>
                          <w:rFonts w:asciiTheme="minorHAnsi" w:hAnsiTheme="minorHAnsi" w:cstheme="minorHAnsi"/>
                          <w:lang w:val="en-US"/>
                        </w:rPr>
                        <w:t>road and balanced</w:t>
                      </w:r>
                      <w:r w:rsidRPr="009132E2">
                        <w:rPr>
                          <w:rStyle w:val="eop"/>
                          <w:rFonts w:asciiTheme="minorHAnsi" w:hAnsiTheme="minorHAnsi" w:cstheme="minorHAnsi"/>
                        </w:rPr>
                        <w:t> </w:t>
                      </w:r>
                      <w:r w:rsidRPr="009132E2" w:rsidR="009132E2">
                        <w:rPr>
                          <w:rStyle w:val="eop"/>
                          <w:rFonts w:asciiTheme="minorHAnsi" w:hAnsiTheme="minorHAnsi" w:cstheme="minorHAnsi"/>
                        </w:rPr>
                        <w:t>u</w:t>
                      </w:r>
                      <w:r w:rsidRPr="009132E2">
                        <w:rPr>
                          <w:rStyle w:val="normaltextrun"/>
                          <w:rFonts w:asciiTheme="minorHAnsi" w:hAnsiTheme="minorHAnsi" w:cstheme="minorHAnsi"/>
                          <w:lang w:val="en-US"/>
                        </w:rPr>
                        <w:t>sing pupils’ voice to shape provisions</w:t>
                      </w:r>
                      <w:r w:rsidRPr="009132E2" w:rsidR="009132E2">
                        <w:rPr>
                          <w:rStyle w:val="eop"/>
                          <w:rFonts w:asciiTheme="minorHAnsi" w:hAnsiTheme="minorHAnsi" w:cstheme="minorHAnsi"/>
                        </w:rPr>
                        <w:t xml:space="preserve">.  </w:t>
                      </w:r>
                      <w:r w:rsidRPr="009132E2" w:rsidR="009132E2">
                        <w:rPr>
                          <w:rFonts w:asciiTheme="minorHAnsi" w:hAnsiTheme="minorHAnsi" w:cstheme="minorHAnsi"/>
                        </w:rPr>
                        <w:t xml:space="preserve">We will use each pupil’s </w:t>
                      </w:r>
                      <w:r w:rsidRPr="009132E2">
                        <w:rPr>
                          <w:rStyle w:val="normaltextrun"/>
                          <w:rFonts w:asciiTheme="minorHAnsi" w:hAnsiTheme="minorHAnsi" w:cstheme="minorHAnsi"/>
                          <w:lang w:val="en-US"/>
                        </w:rPr>
                        <w:t>individual strengths</w:t>
                      </w:r>
                      <w:r w:rsidRPr="009132E2">
                        <w:rPr>
                          <w:rStyle w:val="eop"/>
                          <w:rFonts w:asciiTheme="minorHAnsi" w:hAnsiTheme="minorHAnsi" w:cstheme="minorHAnsi"/>
                        </w:rPr>
                        <w:t> </w:t>
                      </w:r>
                      <w:r w:rsidRPr="009132E2" w:rsidR="009132E2">
                        <w:rPr>
                          <w:rStyle w:val="eop"/>
                          <w:rFonts w:asciiTheme="minorHAnsi" w:hAnsiTheme="minorHAnsi" w:cstheme="minorHAnsi"/>
                        </w:rPr>
                        <w:t xml:space="preserve">and ensure they </w:t>
                      </w:r>
                      <w:r w:rsidRPr="009132E2" w:rsidR="009132E2">
                        <w:rPr>
                          <w:rStyle w:val="normaltextrun"/>
                          <w:rFonts w:asciiTheme="minorHAnsi" w:hAnsiTheme="minorHAnsi" w:cstheme="minorHAnsi"/>
                          <w:lang w:val="en-US"/>
                        </w:rPr>
                        <w:t>develop</w:t>
                      </w:r>
                      <w:r w:rsidRPr="009132E2" w:rsidR="009132E2">
                        <w:rPr>
                          <w:rStyle w:val="normaltextrun"/>
                          <w:rFonts w:asciiTheme="minorHAnsi" w:hAnsiTheme="minorHAnsi" w:cstheme="minorHAnsi"/>
                          <w:lang w:val="en-US"/>
                        </w:rPr>
                        <w:t xml:space="preserve"> confidence, positive mental health,</w:t>
                      </w:r>
                      <w:r w:rsidRPr="009132E2" w:rsidR="009132E2">
                        <w:rPr>
                          <w:rStyle w:val="normaltextrun"/>
                          <w:rFonts w:asciiTheme="minorHAnsi" w:hAnsiTheme="minorHAnsi" w:cstheme="minorHAnsi"/>
                          <w:lang w:val="en-US"/>
                        </w:rPr>
                        <w:t xml:space="preserve"> and</w:t>
                      </w:r>
                      <w:r w:rsidRPr="009132E2" w:rsidR="009132E2">
                        <w:rPr>
                          <w:rStyle w:val="normaltextrun"/>
                          <w:rFonts w:asciiTheme="minorHAnsi" w:hAnsiTheme="minorHAnsi" w:cstheme="minorHAnsi"/>
                          <w:lang w:val="en-US"/>
                        </w:rPr>
                        <w:t xml:space="preserve"> high self-esteem</w:t>
                      </w:r>
                      <w:r w:rsidRPr="009132E2" w:rsidR="009132E2">
                        <w:rPr>
                          <w:rStyle w:val="normaltextrun"/>
                          <w:rFonts w:asciiTheme="minorHAnsi" w:hAnsiTheme="minorHAnsi" w:cstheme="minorHAnsi"/>
                          <w:lang w:val="en-US"/>
                        </w:rPr>
                        <w:t>.  We aim for all pupil’s independence</w:t>
                      </w:r>
                      <w:r w:rsidRPr="009132E2" w:rsidR="009132E2">
                        <w:rPr>
                          <w:rStyle w:val="normaltextrun"/>
                          <w:rFonts w:asciiTheme="minorHAnsi" w:hAnsiTheme="minorHAnsi" w:cstheme="minorHAnsi"/>
                          <w:lang w:val="en-US"/>
                        </w:rPr>
                        <w:t xml:space="preserve"> </w:t>
                      </w:r>
                      <w:r w:rsidRPr="009132E2" w:rsidR="009132E2">
                        <w:rPr>
                          <w:rStyle w:val="normaltextrun"/>
                          <w:rFonts w:asciiTheme="minorHAnsi" w:hAnsiTheme="minorHAnsi" w:cstheme="minorHAnsi"/>
                          <w:lang w:val="en-US"/>
                        </w:rPr>
                        <w:t>to grow building on their exi</w:t>
                      </w:r>
                      <w:r w:rsidRPr="009132E2">
                        <w:rPr>
                          <w:rStyle w:val="normaltextrun"/>
                          <w:rFonts w:asciiTheme="minorHAnsi" w:hAnsiTheme="minorHAnsi" w:cstheme="minorHAnsi"/>
                          <w:lang w:val="en-US"/>
                        </w:rPr>
                        <w:t>sting skills, knowledge and understanding</w:t>
                      </w:r>
                      <w:r w:rsidRPr="009132E2" w:rsidR="009132E2">
                        <w:rPr>
                          <w:rStyle w:val="eop"/>
                          <w:rFonts w:asciiTheme="minorHAnsi" w:hAnsiTheme="minorHAnsi" w:cstheme="minorHAnsi"/>
                        </w:rPr>
                        <w:t xml:space="preserve">.  </w:t>
                      </w:r>
                    </w:p>
                    <w:p w:rsidRPr="009132E2" w:rsidR="009132E2" w:rsidP="00093785" w:rsidRDefault="009132E2" w14:paraId="6BF09339" w14:textId="77777777">
                      <w:pPr>
                        <w:rPr>
                          <w:rFonts w:cstheme="minorHAnsi"/>
                          <w:sz w:val="24"/>
                          <w:szCs w:val="24"/>
                        </w:rPr>
                      </w:pPr>
                    </w:p>
                    <w:p w:rsidRPr="009132E2" w:rsidR="00A8233A" w:rsidP="00093785" w:rsidRDefault="00A8233A" w14:paraId="51946592" w14:textId="0C7850A7">
                      <w:pPr>
                        <w:rPr>
                          <w:rFonts w:cstheme="minorHAnsi"/>
                          <w:sz w:val="24"/>
                          <w:szCs w:val="24"/>
                        </w:rPr>
                      </w:pPr>
                      <w:r w:rsidRPr="009132E2">
                        <w:rPr>
                          <w:rFonts w:cstheme="minorHAnsi"/>
                          <w:sz w:val="24"/>
                          <w:szCs w:val="24"/>
                        </w:rPr>
                        <w:t>Our pupils in our unit start their day at 8:</w:t>
                      </w:r>
                      <w:r w:rsidRPr="009132E2" w:rsidR="009132E2">
                        <w:rPr>
                          <w:rFonts w:cstheme="minorHAnsi"/>
                          <w:sz w:val="24"/>
                          <w:szCs w:val="24"/>
                        </w:rPr>
                        <w:t>45</w:t>
                      </w:r>
                      <w:r w:rsidRPr="009132E2">
                        <w:rPr>
                          <w:rFonts w:cstheme="minorHAnsi"/>
                          <w:sz w:val="24"/>
                          <w:szCs w:val="24"/>
                        </w:rPr>
                        <w:t xml:space="preserve"> either dropped off by their parents/carers or by Local authority transport. We </w:t>
                      </w:r>
                      <w:r w:rsidRPr="009132E2" w:rsidR="009132E2">
                        <w:rPr>
                          <w:rFonts w:cstheme="minorHAnsi"/>
                          <w:sz w:val="24"/>
                          <w:szCs w:val="24"/>
                        </w:rPr>
                        <w:t>start our day with a sensory circuit, and morning activities. All</w:t>
                      </w:r>
                      <w:r w:rsidRPr="009132E2" w:rsidR="005F3BB9">
                        <w:rPr>
                          <w:rFonts w:cstheme="minorHAnsi"/>
                          <w:sz w:val="24"/>
                          <w:szCs w:val="24"/>
                        </w:rPr>
                        <w:t xml:space="preserve"> </w:t>
                      </w:r>
                      <w:r w:rsidRPr="009132E2" w:rsidR="009132E2">
                        <w:rPr>
                          <w:rFonts w:cstheme="minorHAnsi"/>
                          <w:sz w:val="24"/>
                          <w:szCs w:val="24"/>
                        </w:rPr>
                        <w:t>pupils</w:t>
                      </w:r>
                      <w:r w:rsidRPr="009132E2" w:rsidR="005F3BB9">
                        <w:rPr>
                          <w:rFonts w:cstheme="minorHAnsi"/>
                          <w:sz w:val="24"/>
                          <w:szCs w:val="24"/>
                        </w:rPr>
                        <w:t xml:space="preserve"> access Phonics, </w:t>
                      </w:r>
                      <w:r w:rsidRPr="009132E2" w:rsidR="00EB59AF">
                        <w:rPr>
                          <w:rFonts w:cstheme="minorHAnsi"/>
                          <w:sz w:val="24"/>
                          <w:szCs w:val="24"/>
                        </w:rPr>
                        <w:t xml:space="preserve">Reading, </w:t>
                      </w:r>
                      <w:r w:rsidRPr="009132E2" w:rsidR="005F3BB9">
                        <w:rPr>
                          <w:rFonts w:cstheme="minorHAnsi"/>
                          <w:sz w:val="24"/>
                          <w:szCs w:val="24"/>
                        </w:rPr>
                        <w:t>Maths and English in the morning</w:t>
                      </w:r>
                      <w:r w:rsidRPr="009132E2" w:rsidR="009132E2">
                        <w:rPr>
                          <w:rFonts w:cstheme="minorHAnsi"/>
                          <w:sz w:val="24"/>
                          <w:szCs w:val="24"/>
                        </w:rPr>
                        <w:t xml:space="preserve">. The day also provides opportunity to access foundation subjects and life skills development.  They regularly participate in enrichment opportunities such as cooking, gardening, visits and projects. </w:t>
                      </w:r>
                      <w:r w:rsidRPr="009132E2" w:rsidR="00EB59AF">
                        <w:rPr>
                          <w:rFonts w:cstheme="minorHAnsi"/>
                          <w:sz w:val="24"/>
                          <w:szCs w:val="24"/>
                        </w:rPr>
                        <w:t xml:space="preserve"> </w:t>
                      </w:r>
                    </w:p>
                    <w:p w:rsidRPr="009132E2" w:rsidR="00EB59AF" w:rsidP="00093785" w:rsidRDefault="00EB59AF" w14:paraId="5F1EE951" w14:textId="082E1135">
                      <w:pPr>
                        <w:rPr>
                          <w:rFonts w:cstheme="minorHAnsi"/>
                          <w:sz w:val="20"/>
                          <w:szCs w:val="24"/>
                        </w:rPr>
                      </w:pPr>
                    </w:p>
                    <w:p w:rsidRPr="00A8233A" w:rsidR="005F3BB9" w:rsidP="00093785" w:rsidRDefault="005F3BB9" w14:paraId="6D4E36A9" w14:textId="77777777">
                      <w:pPr>
                        <w:rPr>
                          <w:rFonts w:ascii="Arial" w:hAnsi="Arial" w:cs="Arial"/>
                          <w:sz w:val="20"/>
                          <w:szCs w:val="24"/>
                        </w:rPr>
                      </w:pPr>
                    </w:p>
                    <w:p w:rsidRPr="00AA2D25" w:rsidR="00A8233A" w:rsidP="00093785" w:rsidRDefault="00A8233A" w14:paraId="14C470B1" w14:textId="77777777">
                      <w:pPr>
                        <w:rPr>
                          <w:rFonts w:ascii="Arial" w:hAnsi="Arial" w:cs="Arial"/>
                          <w:sz w:val="24"/>
                          <w:szCs w:val="24"/>
                        </w:rPr>
                      </w:pPr>
                    </w:p>
                  </w:txbxContent>
                </v:textbox>
                <w10:wrap anchorx="margin"/>
              </v:shape>
            </w:pict>
          </mc:Fallback>
        </mc:AlternateContent>
      </w:r>
    </w:p>
    <w:sectPr w:rsidRPr="004B0AA3" w:rsidR="005A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240"/>
    <w:multiLevelType w:val="multilevel"/>
    <w:tmpl w:val="FFB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B3A49"/>
    <w:multiLevelType w:val="multilevel"/>
    <w:tmpl w:val="60C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25367"/>
    <w:multiLevelType w:val="multilevel"/>
    <w:tmpl w:val="CE5E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55B2D"/>
    <w:multiLevelType w:val="multilevel"/>
    <w:tmpl w:val="0A8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BE68E7"/>
    <w:multiLevelType w:val="multilevel"/>
    <w:tmpl w:val="597A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E95040"/>
    <w:multiLevelType w:val="multilevel"/>
    <w:tmpl w:val="F89A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40086"/>
    <w:multiLevelType w:val="multilevel"/>
    <w:tmpl w:val="A9F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D9270C"/>
    <w:multiLevelType w:val="multilevel"/>
    <w:tmpl w:val="4860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120D1C"/>
    <w:multiLevelType w:val="multilevel"/>
    <w:tmpl w:val="5C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6353367">
    <w:abstractNumId w:val="0"/>
  </w:num>
  <w:num w:numId="2" w16cid:durableId="370543347">
    <w:abstractNumId w:val="3"/>
  </w:num>
  <w:num w:numId="3" w16cid:durableId="288780129">
    <w:abstractNumId w:val="4"/>
  </w:num>
  <w:num w:numId="4" w16cid:durableId="1372807494">
    <w:abstractNumId w:val="2"/>
  </w:num>
  <w:num w:numId="5" w16cid:durableId="1220019245">
    <w:abstractNumId w:val="7"/>
  </w:num>
  <w:num w:numId="6" w16cid:durableId="2051571139">
    <w:abstractNumId w:val="6"/>
  </w:num>
  <w:num w:numId="7" w16cid:durableId="1816752928">
    <w:abstractNumId w:val="8"/>
  </w:num>
  <w:num w:numId="8" w16cid:durableId="1973048912">
    <w:abstractNumId w:val="5"/>
  </w:num>
  <w:num w:numId="9" w16cid:durableId="127894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A3"/>
    <w:rsid w:val="00093785"/>
    <w:rsid w:val="00094433"/>
    <w:rsid w:val="000C30CA"/>
    <w:rsid w:val="00245249"/>
    <w:rsid w:val="0030614C"/>
    <w:rsid w:val="0032202A"/>
    <w:rsid w:val="004B0AA3"/>
    <w:rsid w:val="005A46D3"/>
    <w:rsid w:val="005F3BB9"/>
    <w:rsid w:val="00755C6D"/>
    <w:rsid w:val="008175BC"/>
    <w:rsid w:val="0089166D"/>
    <w:rsid w:val="008C1847"/>
    <w:rsid w:val="009132E2"/>
    <w:rsid w:val="009C2451"/>
    <w:rsid w:val="009D3321"/>
    <w:rsid w:val="009F2DB8"/>
    <w:rsid w:val="00A8233A"/>
    <w:rsid w:val="00AA2D25"/>
    <w:rsid w:val="00C5616E"/>
    <w:rsid w:val="00DE7EE5"/>
    <w:rsid w:val="00E47BBB"/>
    <w:rsid w:val="00EB59AF"/>
    <w:rsid w:val="00EE7130"/>
    <w:rsid w:val="00F6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9dxtc">
    <w:name w:val="c9dxtc"/>
    <w:basedOn w:val="DefaultParagraphFont"/>
    <w:rsid w:val="00EB59AF"/>
  </w:style>
  <w:style w:type="character" w:styleId="Hyperlink">
    <w:name w:val="Hyperlink"/>
    <w:basedOn w:val="DefaultParagraphFont"/>
    <w:uiPriority w:val="99"/>
    <w:unhideWhenUsed/>
    <w:rsid w:val="0030614C"/>
    <w:rPr>
      <w:color w:val="0563C1" w:themeColor="hyperlink"/>
      <w:u w:val="single"/>
    </w:rPr>
  </w:style>
  <w:style w:type="character" w:styleId="UnresolvedMention">
    <w:name w:val="Unresolved Mention"/>
    <w:basedOn w:val="DefaultParagraphFont"/>
    <w:uiPriority w:val="99"/>
    <w:semiHidden/>
    <w:unhideWhenUsed/>
    <w:rsid w:val="00245249"/>
    <w:rPr>
      <w:color w:val="605E5C"/>
      <w:shd w:val="clear" w:color="auto" w:fill="E1DFDD"/>
    </w:rPr>
  </w:style>
  <w:style w:type="paragraph" w:customStyle="1" w:styleId="paragraph">
    <w:name w:val="paragraph"/>
    <w:basedOn w:val="Normal"/>
    <w:rsid w:val="000C3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30CA"/>
  </w:style>
  <w:style w:type="character" w:customStyle="1" w:styleId="eop">
    <w:name w:val="eop"/>
    <w:basedOn w:val="DefaultParagraphFont"/>
    <w:rsid w:val="000C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nc@consortiumtrust.org.uk" TargetMode="External"/><Relationship Id="rId5" Type="http://schemas.openxmlformats.org/officeDocument/2006/relationships/styles" Target="styles.xml"/><Relationship Id="rId10" Type="http://schemas.openxmlformats.org/officeDocument/2006/relationships/hyperlink" Target="mailto:Office.bnc@consortiumtrust.org.uk" TargetMode="Externa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2.xml><?xml version="1.0" encoding="utf-8"?>
<ds:datastoreItem xmlns:ds="http://schemas.openxmlformats.org/officeDocument/2006/customXml" ds:itemID="{D17C98F9-1CA6-4153-9011-E2CFFA15A5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KS2 Unit Prospectus Castle Hill</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KS2-Unit-Prospectus-Barnby and North Cove</dc:title>
  <dc:subject>
  </dc:subject>
  <dc:creator>Laura Greenland</dc:creator>
  <cp:keywords>
  </cp:keywords>
  <dc:description>
  </dc:description>
  <cp:lastModifiedBy>Jack Weighill</cp:lastModifiedBy>
  <cp:revision>2</cp:revision>
  <dcterms:created xsi:type="dcterms:W3CDTF">2024-07-08T12:31:00Z</dcterms:created>
  <dcterms:modified xsi:type="dcterms:W3CDTF">2024-07-10T10:04:49Z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